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856" w:type="dxa"/>
        <w:tblLook w:val="04A0" w:firstRow="1" w:lastRow="0" w:firstColumn="1" w:lastColumn="0" w:noHBand="0" w:noVBand="1"/>
      </w:tblPr>
      <w:tblGrid>
        <w:gridCol w:w="862"/>
        <w:gridCol w:w="1516"/>
        <w:gridCol w:w="510"/>
        <w:gridCol w:w="2276"/>
        <w:gridCol w:w="10"/>
        <w:gridCol w:w="499"/>
        <w:gridCol w:w="2160"/>
        <w:gridCol w:w="1098"/>
        <w:gridCol w:w="1701"/>
      </w:tblGrid>
      <w:tr w:rsidR="00CB4754" w:rsidTr="004F69E5">
        <w:tc>
          <w:tcPr>
            <w:tcW w:w="862" w:type="dxa"/>
            <w:vMerge w:val="restart"/>
          </w:tcPr>
          <w:p w:rsidR="00CB4754" w:rsidRDefault="00CB4754" w:rsidP="008459F0">
            <w:pPr>
              <w:jc w:val="center"/>
            </w:pPr>
          </w:p>
          <w:p w:rsidR="00CB4754" w:rsidRDefault="00CB4754"/>
          <w:p w:rsidR="00CB4754" w:rsidRDefault="00CB4754"/>
          <w:p w:rsidR="00CB4754" w:rsidRPr="008459F0" w:rsidRDefault="00CB4754" w:rsidP="008459F0">
            <w:pPr>
              <w:jc w:val="center"/>
              <w:rPr>
                <w:rFonts w:ascii="Bodoni MT Black" w:hAnsi="Bodoni MT Black"/>
                <w:b/>
                <w:sz w:val="72"/>
              </w:rPr>
            </w:pPr>
            <w:r w:rsidRPr="008459F0">
              <w:rPr>
                <w:rFonts w:ascii="Bodoni MT Black" w:hAnsi="Bodoni MT Black"/>
                <w:b/>
                <w:sz w:val="72"/>
              </w:rPr>
              <w:t>A</w:t>
            </w:r>
          </w:p>
          <w:p w:rsidR="00CB4754" w:rsidRPr="008459F0" w:rsidRDefault="00CB4754" w:rsidP="008459F0">
            <w:pPr>
              <w:jc w:val="center"/>
              <w:rPr>
                <w:rFonts w:ascii="Bodoni MT Black" w:hAnsi="Bodoni MT Black"/>
                <w:b/>
                <w:sz w:val="72"/>
              </w:rPr>
            </w:pPr>
          </w:p>
          <w:p w:rsidR="00CB4754" w:rsidRPr="008459F0" w:rsidRDefault="00CB4754" w:rsidP="008459F0">
            <w:pPr>
              <w:jc w:val="center"/>
              <w:rPr>
                <w:rFonts w:ascii="Bodoni MT Black" w:hAnsi="Bodoni MT Black"/>
                <w:b/>
                <w:sz w:val="72"/>
              </w:rPr>
            </w:pPr>
            <w:r w:rsidRPr="008459F0">
              <w:rPr>
                <w:rFonts w:ascii="Bodoni MT Black" w:hAnsi="Bodoni MT Black"/>
                <w:b/>
                <w:sz w:val="72"/>
              </w:rPr>
              <w:t>L</w:t>
            </w:r>
          </w:p>
          <w:p w:rsidR="00CB4754" w:rsidRPr="008459F0" w:rsidRDefault="00CB4754" w:rsidP="008459F0">
            <w:pPr>
              <w:jc w:val="center"/>
              <w:rPr>
                <w:rFonts w:ascii="Bodoni MT Black" w:hAnsi="Bodoni MT Black"/>
                <w:b/>
                <w:sz w:val="72"/>
              </w:rPr>
            </w:pPr>
            <w:r w:rsidRPr="008459F0">
              <w:rPr>
                <w:rFonts w:ascii="Bodoni MT Black" w:hAnsi="Bodoni MT Black"/>
                <w:b/>
                <w:sz w:val="72"/>
              </w:rPr>
              <w:t>I</w:t>
            </w:r>
          </w:p>
          <w:p w:rsidR="00CB4754" w:rsidRPr="008459F0" w:rsidRDefault="00CB4754" w:rsidP="008459F0">
            <w:pPr>
              <w:jc w:val="center"/>
              <w:rPr>
                <w:rFonts w:ascii="Bodoni MT Black" w:hAnsi="Bodoni MT Black"/>
                <w:b/>
                <w:sz w:val="72"/>
              </w:rPr>
            </w:pPr>
            <w:r w:rsidRPr="008459F0">
              <w:rPr>
                <w:rFonts w:ascii="Bodoni MT Black" w:hAnsi="Bodoni MT Black"/>
                <w:b/>
                <w:sz w:val="72"/>
              </w:rPr>
              <w:t>N</w:t>
            </w:r>
          </w:p>
          <w:p w:rsidR="00CB4754" w:rsidRPr="008459F0" w:rsidRDefault="00CB4754" w:rsidP="008459F0">
            <w:pPr>
              <w:jc w:val="center"/>
              <w:rPr>
                <w:rFonts w:ascii="Bodoni MT Black" w:hAnsi="Bodoni MT Black"/>
                <w:b/>
                <w:sz w:val="72"/>
              </w:rPr>
            </w:pPr>
            <w:r w:rsidRPr="008459F0">
              <w:rPr>
                <w:rFonts w:ascii="Bodoni MT Black" w:hAnsi="Bodoni MT Black"/>
                <w:b/>
                <w:sz w:val="72"/>
              </w:rPr>
              <w:t>H</w:t>
            </w:r>
          </w:p>
          <w:p w:rsidR="00CB4754" w:rsidRPr="008459F0" w:rsidRDefault="00CB4754" w:rsidP="008459F0">
            <w:pPr>
              <w:jc w:val="center"/>
              <w:rPr>
                <w:rFonts w:ascii="Bodoni MT Black" w:hAnsi="Bodoni MT Black"/>
                <w:b/>
                <w:sz w:val="72"/>
              </w:rPr>
            </w:pPr>
            <w:r w:rsidRPr="008459F0">
              <w:rPr>
                <w:rFonts w:ascii="Bodoni MT Black" w:hAnsi="Bodoni MT Black"/>
                <w:b/>
                <w:sz w:val="72"/>
              </w:rPr>
              <w:t>A</w:t>
            </w:r>
          </w:p>
          <w:p w:rsidR="00CB4754" w:rsidRPr="008459F0" w:rsidRDefault="00CB4754" w:rsidP="008459F0">
            <w:pPr>
              <w:jc w:val="center"/>
              <w:rPr>
                <w:rFonts w:ascii="Bodoni MT Black" w:hAnsi="Bodoni MT Black"/>
                <w:b/>
                <w:sz w:val="72"/>
              </w:rPr>
            </w:pPr>
          </w:p>
          <w:p w:rsidR="00CB4754" w:rsidRPr="008459F0" w:rsidRDefault="00CB4754" w:rsidP="008459F0">
            <w:pPr>
              <w:jc w:val="center"/>
              <w:rPr>
                <w:rFonts w:ascii="Bodoni MT Black" w:hAnsi="Bodoni MT Black"/>
                <w:b/>
                <w:sz w:val="72"/>
              </w:rPr>
            </w:pPr>
            <w:r w:rsidRPr="008459F0">
              <w:rPr>
                <w:rFonts w:ascii="Bodoni MT Black" w:hAnsi="Bodoni MT Black"/>
                <w:b/>
                <w:sz w:val="72"/>
              </w:rPr>
              <w:t>C</w:t>
            </w:r>
          </w:p>
          <w:p w:rsidR="00CB4754" w:rsidRDefault="00CB4754" w:rsidP="008459F0">
            <w:pPr>
              <w:jc w:val="center"/>
              <w:rPr>
                <w:rFonts w:ascii="Bodoni MT Black" w:hAnsi="Bodoni MT Black"/>
                <w:b/>
                <w:sz w:val="72"/>
              </w:rPr>
            </w:pPr>
            <w:r w:rsidRPr="008459F0">
              <w:rPr>
                <w:rFonts w:ascii="Bodoni MT Black" w:hAnsi="Bodoni MT Black"/>
                <w:b/>
                <w:sz w:val="72"/>
              </w:rPr>
              <w:t>U</w:t>
            </w:r>
          </w:p>
          <w:p w:rsidR="00CB4754" w:rsidRDefault="00CB4754" w:rsidP="008459F0">
            <w:pPr>
              <w:jc w:val="center"/>
              <w:rPr>
                <w:rFonts w:ascii="Bodoni MT Black" w:hAnsi="Bodoni MT Black"/>
                <w:b/>
                <w:sz w:val="72"/>
              </w:rPr>
            </w:pPr>
            <w:r>
              <w:rPr>
                <w:rFonts w:ascii="Bodoni MT Black" w:hAnsi="Bodoni MT Black"/>
                <w:b/>
                <w:sz w:val="72"/>
              </w:rPr>
              <w:t>R</w:t>
            </w:r>
          </w:p>
          <w:p w:rsidR="00CB4754" w:rsidRDefault="00CB4754" w:rsidP="008459F0">
            <w:pPr>
              <w:jc w:val="center"/>
              <w:rPr>
                <w:rFonts w:ascii="Bodoni MT Black" w:hAnsi="Bodoni MT Black"/>
                <w:b/>
                <w:sz w:val="72"/>
              </w:rPr>
            </w:pPr>
            <w:r>
              <w:rPr>
                <w:rFonts w:ascii="Bodoni MT Black" w:hAnsi="Bodoni MT Black"/>
                <w:b/>
                <w:sz w:val="72"/>
              </w:rPr>
              <w:t>V</w:t>
            </w:r>
          </w:p>
          <w:p w:rsidR="00CB4754" w:rsidRDefault="00CB4754" w:rsidP="008459F0">
            <w:pPr>
              <w:jc w:val="center"/>
            </w:pPr>
            <w:r>
              <w:rPr>
                <w:rFonts w:ascii="Bodoni MT Black" w:hAnsi="Bodoni MT Black"/>
                <w:b/>
                <w:sz w:val="72"/>
              </w:rPr>
              <w:t>A</w:t>
            </w:r>
          </w:p>
        </w:tc>
        <w:tc>
          <w:tcPr>
            <w:tcW w:w="9770" w:type="dxa"/>
            <w:gridSpan w:val="8"/>
            <w:shd w:val="clear" w:color="auto" w:fill="D9D9D9" w:themeFill="background1" w:themeFillShade="D9"/>
          </w:tcPr>
          <w:p w:rsidR="00CB4754" w:rsidRPr="000E538A" w:rsidRDefault="00CB4754" w:rsidP="008459F0">
            <w:r w:rsidRPr="000E538A">
              <w:rPr>
                <w:b/>
              </w:rPr>
              <w:t>CHOREOGRAPHER</w:t>
            </w:r>
            <w:r w:rsidRPr="000E538A">
              <w:t>: Itzik Galili</w:t>
            </w:r>
          </w:p>
        </w:tc>
      </w:tr>
      <w:tr w:rsidR="00CB4754" w:rsidTr="000E538A">
        <w:trPr>
          <w:trHeight w:val="872"/>
        </w:trPr>
        <w:tc>
          <w:tcPr>
            <w:tcW w:w="862" w:type="dxa"/>
            <w:vMerge/>
          </w:tcPr>
          <w:p w:rsidR="00CB4754" w:rsidRPr="00D84BD1" w:rsidRDefault="00CB4754" w:rsidP="000D395E">
            <w:pPr>
              <w:rPr>
                <w:sz w:val="20"/>
              </w:rPr>
            </w:pPr>
          </w:p>
        </w:tc>
        <w:tc>
          <w:tcPr>
            <w:tcW w:w="4811" w:type="dxa"/>
            <w:gridSpan w:val="5"/>
            <w:vMerge w:val="restart"/>
            <w:shd w:val="clear" w:color="auto" w:fill="000000" w:themeFill="text1"/>
          </w:tcPr>
          <w:p w:rsidR="00CB4754" w:rsidRPr="000E538A" w:rsidRDefault="00CB4754" w:rsidP="00084AF6">
            <w:pPr>
              <w:tabs>
                <w:tab w:val="left" w:pos="3075"/>
              </w:tabs>
              <w:rPr>
                <w:rFonts w:eastAsiaTheme="minorEastAsia" w:hAnsi="Calibri"/>
                <w:b/>
                <w:bCs/>
                <w:color w:val="000000" w:themeColor="text1"/>
                <w:kern w:val="24"/>
                <w:szCs w:val="24"/>
              </w:rPr>
            </w:pPr>
          </w:p>
          <w:p w:rsidR="00CB4754" w:rsidRPr="000E538A" w:rsidRDefault="00CB4754" w:rsidP="00084AF6">
            <w:pPr>
              <w:tabs>
                <w:tab w:val="left" w:pos="3075"/>
              </w:tabs>
              <w:rPr>
                <w:rFonts w:eastAsiaTheme="minorEastAsia" w:hAnsi="Calibri"/>
                <w:b/>
                <w:bCs/>
                <w:color w:val="000000" w:themeColor="text1"/>
                <w:kern w:val="24"/>
                <w:szCs w:val="24"/>
              </w:rPr>
            </w:pPr>
          </w:p>
          <w:p w:rsidR="00CB4754" w:rsidRPr="000E538A" w:rsidRDefault="00CB4754" w:rsidP="00084AF6">
            <w:pPr>
              <w:tabs>
                <w:tab w:val="left" w:pos="3075"/>
              </w:tabs>
              <w:rPr>
                <w:rFonts w:eastAsiaTheme="minorEastAsia" w:hAnsi="Calibri"/>
                <w:b/>
                <w:bCs/>
                <w:color w:val="000000" w:themeColor="text1"/>
                <w:kern w:val="24"/>
                <w:szCs w:val="24"/>
              </w:rPr>
            </w:pPr>
          </w:p>
          <w:p w:rsidR="00CB4754" w:rsidRPr="000E538A" w:rsidRDefault="00CB4754" w:rsidP="00084AF6">
            <w:pPr>
              <w:tabs>
                <w:tab w:val="left" w:pos="3075"/>
              </w:tabs>
              <w:rPr>
                <w:rFonts w:eastAsiaTheme="minorEastAsia" w:hAnsi="Calibri"/>
                <w:b/>
                <w:bCs/>
                <w:color w:val="000000" w:themeColor="text1"/>
                <w:kern w:val="24"/>
                <w:szCs w:val="24"/>
              </w:rPr>
            </w:pPr>
          </w:p>
          <w:p w:rsidR="00CB4754" w:rsidRPr="000E538A" w:rsidRDefault="00CB4754" w:rsidP="00084AF6">
            <w:pPr>
              <w:tabs>
                <w:tab w:val="left" w:pos="3075"/>
              </w:tabs>
              <w:rPr>
                <w:rFonts w:eastAsiaTheme="minorEastAsia" w:hAnsi="Calibri"/>
                <w:b/>
                <w:bCs/>
                <w:color w:val="000000" w:themeColor="text1"/>
                <w:kern w:val="24"/>
                <w:szCs w:val="24"/>
              </w:rPr>
            </w:pPr>
          </w:p>
          <w:p w:rsidR="00CB4754" w:rsidRPr="000E538A" w:rsidRDefault="00CB4754" w:rsidP="00084AF6">
            <w:pPr>
              <w:tabs>
                <w:tab w:val="left" w:pos="3075"/>
              </w:tabs>
              <w:rPr>
                <w:rFonts w:eastAsiaTheme="minorEastAsia" w:hAnsi="Calibri"/>
                <w:b/>
                <w:bCs/>
                <w:color w:val="000000" w:themeColor="text1"/>
                <w:kern w:val="24"/>
                <w:szCs w:val="24"/>
              </w:rPr>
            </w:pPr>
          </w:p>
          <w:p w:rsidR="00CB4754" w:rsidRPr="000E538A" w:rsidRDefault="00CB4754" w:rsidP="00084AF6">
            <w:pPr>
              <w:tabs>
                <w:tab w:val="left" w:pos="3075"/>
              </w:tabs>
              <w:rPr>
                <w:rFonts w:eastAsiaTheme="minorEastAsia" w:hAnsi="Calibri"/>
                <w:b/>
                <w:bCs/>
                <w:color w:val="000000" w:themeColor="text1"/>
                <w:kern w:val="24"/>
                <w:szCs w:val="24"/>
              </w:rPr>
            </w:pPr>
          </w:p>
          <w:p w:rsidR="00CB4754" w:rsidRPr="000E538A" w:rsidRDefault="00CB4754" w:rsidP="008459F0">
            <w:pPr>
              <w:rPr>
                <w:szCs w:val="24"/>
              </w:rPr>
            </w:pPr>
          </w:p>
        </w:tc>
        <w:tc>
          <w:tcPr>
            <w:tcW w:w="4959" w:type="dxa"/>
            <w:gridSpan w:val="3"/>
          </w:tcPr>
          <w:p w:rsidR="00CB4754" w:rsidRDefault="00CB4754">
            <w:pPr>
              <w:rPr>
                <w:b/>
              </w:rPr>
            </w:pPr>
            <w:r>
              <w:rPr>
                <w:b/>
              </w:rPr>
              <w:t>PERFORMANCE ENVIRONEMNT:</w:t>
            </w:r>
          </w:p>
          <w:p w:rsidR="00CB4754" w:rsidRPr="00905560" w:rsidRDefault="00CB4754">
            <w:r>
              <w:t>End stage – a stage where the audience is positioned at one side</w:t>
            </w:r>
          </w:p>
        </w:tc>
      </w:tr>
      <w:tr w:rsidR="00CB4754" w:rsidTr="000E538A">
        <w:trPr>
          <w:cantSplit/>
          <w:trHeight w:val="1221"/>
        </w:trPr>
        <w:tc>
          <w:tcPr>
            <w:tcW w:w="862" w:type="dxa"/>
            <w:vMerge/>
            <w:textDirection w:val="btLr"/>
          </w:tcPr>
          <w:p w:rsidR="00CB4754" w:rsidRPr="00A77EEC" w:rsidRDefault="00CB4754" w:rsidP="000D395E">
            <w:pPr>
              <w:rPr>
                <w:sz w:val="20"/>
              </w:rPr>
            </w:pPr>
          </w:p>
        </w:tc>
        <w:tc>
          <w:tcPr>
            <w:tcW w:w="4811" w:type="dxa"/>
            <w:gridSpan w:val="5"/>
            <w:vMerge/>
            <w:shd w:val="clear" w:color="auto" w:fill="000000" w:themeFill="text1"/>
          </w:tcPr>
          <w:p w:rsidR="00CB4754" w:rsidRPr="00084AF6" w:rsidRDefault="00CB4754" w:rsidP="008459F0">
            <w:pPr>
              <w:rPr>
                <w:b/>
              </w:rPr>
            </w:pPr>
          </w:p>
        </w:tc>
        <w:tc>
          <w:tcPr>
            <w:tcW w:w="4959" w:type="dxa"/>
            <w:gridSpan w:val="3"/>
            <w:vMerge w:val="restart"/>
          </w:tcPr>
          <w:p w:rsidR="00CB4754" w:rsidRDefault="00CB4754" w:rsidP="00905560">
            <w:pPr>
              <w:tabs>
                <w:tab w:val="left" w:pos="3075"/>
              </w:tabs>
              <w:rPr>
                <w:b/>
              </w:rPr>
            </w:pPr>
            <w:r>
              <w:rPr>
                <w:b/>
              </w:rPr>
              <w:t>STRUCTURE:</w:t>
            </w:r>
          </w:p>
          <w:p w:rsidR="00CB4754" w:rsidRDefault="00CB4754" w:rsidP="00905560">
            <w:pPr>
              <w:pStyle w:val="ListParagraph"/>
              <w:numPr>
                <w:ilvl w:val="0"/>
                <w:numId w:val="7"/>
              </w:numPr>
              <w:tabs>
                <w:tab w:val="left" w:pos="3075"/>
              </w:tabs>
            </w:pPr>
            <w:r>
              <w:t>Distinct parts of</w:t>
            </w:r>
            <w:r w:rsidRPr="00905560">
              <w:t xml:space="preserve"> the piece that are made up of big ensemble dance sections</w:t>
            </w:r>
            <w:r>
              <w:t xml:space="preserve">. </w:t>
            </w:r>
            <w:r w:rsidRPr="00905560">
              <w:t>The big ensemble dance sections involve the dancers performing a series of repeat</w:t>
            </w:r>
            <w:r>
              <w:t>ed motifs/phrases</w:t>
            </w:r>
            <w:r w:rsidRPr="00905560">
              <w:t xml:space="preserve"> in a number of different formations that are dictated by the grid-like, multi-coloured lighting.</w:t>
            </w:r>
          </w:p>
          <w:p w:rsidR="00CB4754" w:rsidRPr="00905560" w:rsidRDefault="00CB4754" w:rsidP="00905560">
            <w:pPr>
              <w:pStyle w:val="ListParagraph"/>
              <w:numPr>
                <w:ilvl w:val="0"/>
                <w:numId w:val="7"/>
              </w:numPr>
              <w:tabs>
                <w:tab w:val="left" w:pos="3075"/>
              </w:tabs>
            </w:pPr>
            <w:r>
              <w:t>Large ensemble (group) sections are interlinked</w:t>
            </w:r>
            <w:r w:rsidRPr="00905560">
              <w:t xml:space="preserve"> with scenes that have more of a sense of narrative</w:t>
            </w:r>
            <w:r>
              <w:t xml:space="preserve"> (story)</w:t>
            </w:r>
            <w:r w:rsidRPr="00905560">
              <w:t xml:space="preserve"> and character. The more narrative scenes do not feature the grid lightin</w:t>
            </w:r>
            <w:r>
              <w:t xml:space="preserve">g effect. During these sections, </w:t>
            </w:r>
            <w:r w:rsidRPr="00905560">
              <w:t>the competitive nature of the males a</w:t>
            </w:r>
            <w:r>
              <w:t>nd how they relate to the women is evident.</w:t>
            </w:r>
          </w:p>
        </w:tc>
      </w:tr>
      <w:tr w:rsidR="00CB4754" w:rsidTr="00CB4754">
        <w:trPr>
          <w:cantSplit/>
          <w:trHeight w:val="848"/>
        </w:trPr>
        <w:tc>
          <w:tcPr>
            <w:tcW w:w="862" w:type="dxa"/>
            <w:vMerge/>
            <w:textDirection w:val="btLr"/>
          </w:tcPr>
          <w:p w:rsidR="00CB4754" w:rsidRPr="00A77EEC" w:rsidRDefault="00CB4754" w:rsidP="000D395E">
            <w:pPr>
              <w:rPr>
                <w:sz w:val="20"/>
              </w:rPr>
            </w:pPr>
          </w:p>
        </w:tc>
        <w:tc>
          <w:tcPr>
            <w:tcW w:w="4811" w:type="dxa"/>
            <w:gridSpan w:val="5"/>
          </w:tcPr>
          <w:p w:rsidR="00CB4754" w:rsidRPr="008459F0" w:rsidRDefault="00CB4754" w:rsidP="00084AF6">
            <w:pPr>
              <w:tabs>
                <w:tab w:val="left" w:pos="3075"/>
              </w:tabs>
              <w:rPr>
                <w:rFonts w:eastAsiaTheme="minorEastAsia" w:hAnsi="Calibri"/>
                <w:b/>
                <w:bCs/>
                <w:color w:val="000000" w:themeColor="text1"/>
                <w:kern w:val="24"/>
                <w:szCs w:val="24"/>
              </w:rPr>
            </w:pPr>
            <w:r>
              <w:rPr>
                <w:rFonts w:ascii="Arial" w:hAnsi="Arial" w:cs="Arial"/>
                <w:noProof/>
                <w:color w:val="0000FF"/>
                <w:sz w:val="27"/>
                <w:szCs w:val="27"/>
                <w:lang w:eastAsia="en-GB"/>
              </w:rPr>
              <w:drawing>
                <wp:anchor distT="0" distB="0" distL="114300" distR="114300" simplePos="0" relativeHeight="251660288" behindDoc="0" locked="0" layoutInCell="1" allowOverlap="1" wp14:anchorId="74B4B245" wp14:editId="5327FF78">
                  <wp:simplePos x="0" y="0"/>
                  <wp:positionH relativeFrom="column">
                    <wp:posOffset>420900</wp:posOffset>
                  </wp:positionH>
                  <wp:positionV relativeFrom="paragraph">
                    <wp:posOffset>-1271374</wp:posOffset>
                  </wp:positionV>
                  <wp:extent cx="1898248" cy="1137929"/>
                  <wp:effectExtent l="133350" t="76200" r="83185" b="138430"/>
                  <wp:wrapNone/>
                  <wp:docPr id="2" name="Picture 2" descr="Image result for a linha curva">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 linha curva">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248" cy="113792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8459F0">
              <w:rPr>
                <w:rFonts w:eastAsiaTheme="minorEastAsia" w:hAnsi="Calibri"/>
                <w:b/>
                <w:bCs/>
                <w:color w:val="000000" w:themeColor="text1"/>
                <w:kern w:val="24"/>
                <w:szCs w:val="24"/>
              </w:rPr>
              <w:t>STIMULUS</w:t>
            </w:r>
            <w:r>
              <w:rPr>
                <w:rFonts w:eastAsiaTheme="minorEastAsia" w:hAnsi="Calibri"/>
                <w:b/>
                <w:bCs/>
                <w:color w:val="000000" w:themeColor="text1"/>
                <w:kern w:val="24"/>
                <w:szCs w:val="24"/>
              </w:rPr>
              <w:t>:</w:t>
            </w:r>
          </w:p>
          <w:p w:rsidR="00CB4754" w:rsidRPr="00084AF6" w:rsidRDefault="00CB4754" w:rsidP="00084AF6">
            <w:pPr>
              <w:rPr>
                <w:b/>
              </w:rPr>
            </w:pPr>
            <w:r w:rsidRPr="00A77EEC">
              <w:rPr>
                <w:rFonts w:eastAsiaTheme="minorEastAsia" w:hAnsi="Calibri"/>
                <w:bCs/>
                <w:color w:val="000000" w:themeColor="text1"/>
                <w:kern w:val="24"/>
                <w:szCs w:val="24"/>
              </w:rPr>
              <w:t>Brazilian culture</w:t>
            </w:r>
            <w:r w:rsidRPr="00A77EEC">
              <w:rPr>
                <w:rFonts w:eastAsiaTheme="minorEastAsia" w:hAnsi="Calibri"/>
                <w:color w:val="000000" w:themeColor="text1"/>
                <w:kern w:val="24"/>
                <w:szCs w:val="24"/>
              </w:rPr>
              <w:t>: celebration of the Brazilian way of life and the ability to live in the moment.</w:t>
            </w:r>
          </w:p>
        </w:tc>
        <w:tc>
          <w:tcPr>
            <w:tcW w:w="4959" w:type="dxa"/>
            <w:gridSpan w:val="3"/>
            <w:vMerge/>
          </w:tcPr>
          <w:p w:rsidR="00CB4754" w:rsidRDefault="00CB4754" w:rsidP="00905560">
            <w:pPr>
              <w:tabs>
                <w:tab w:val="left" w:pos="3075"/>
              </w:tabs>
              <w:rPr>
                <w:b/>
              </w:rPr>
            </w:pPr>
          </w:p>
        </w:tc>
      </w:tr>
      <w:tr w:rsidR="00CB4754" w:rsidTr="00CB4754">
        <w:trPr>
          <w:cantSplit/>
          <w:trHeight w:val="1723"/>
        </w:trPr>
        <w:tc>
          <w:tcPr>
            <w:tcW w:w="862" w:type="dxa"/>
            <w:vMerge/>
            <w:textDirection w:val="btLr"/>
          </w:tcPr>
          <w:p w:rsidR="00CB4754" w:rsidRPr="00A77EEC" w:rsidRDefault="00CB4754" w:rsidP="000D395E">
            <w:pPr>
              <w:rPr>
                <w:sz w:val="20"/>
              </w:rPr>
            </w:pPr>
          </w:p>
        </w:tc>
        <w:tc>
          <w:tcPr>
            <w:tcW w:w="4811" w:type="dxa"/>
            <w:gridSpan w:val="5"/>
          </w:tcPr>
          <w:p w:rsidR="00CB4754" w:rsidRDefault="00CB4754" w:rsidP="00084AF6">
            <w:r>
              <w:rPr>
                <w:b/>
              </w:rPr>
              <w:t xml:space="preserve">CHOREOGRAPHIC APPROACH: </w:t>
            </w:r>
          </w:p>
          <w:p w:rsidR="00CB4754" w:rsidRDefault="00CB4754" w:rsidP="00084AF6">
            <w:pPr>
              <w:rPr>
                <w:b/>
              </w:rPr>
            </w:pPr>
            <w:r>
              <w:t>I</w:t>
            </w:r>
            <w:r w:rsidRPr="00B37711">
              <w:t>mprovisation + Task setting:</w:t>
            </w:r>
            <w:r w:rsidRPr="000832C7">
              <w:rPr>
                <w:b/>
              </w:rPr>
              <w:t xml:space="preserve"> </w:t>
            </w:r>
            <w:r w:rsidRPr="00A77EEC">
              <w:rPr>
                <w:b/>
              </w:rPr>
              <w:t>Itzik Galili asked his dancers</w:t>
            </w:r>
            <w:r>
              <w:t xml:space="preserve"> to improvise + choreograph a very short solo, which included their favourite movement</w:t>
            </w:r>
            <w:r w:rsidR="005C12F9">
              <w:t>s. The solo had to stay within</w:t>
            </w:r>
            <w:bookmarkStart w:id="0" w:name="_GoBack"/>
            <w:bookmarkEnd w:id="0"/>
            <w:r>
              <w:t>the boundaries of a small square.</w:t>
            </w:r>
          </w:p>
        </w:tc>
        <w:tc>
          <w:tcPr>
            <w:tcW w:w="4959" w:type="dxa"/>
            <w:gridSpan w:val="3"/>
            <w:vMerge/>
          </w:tcPr>
          <w:p w:rsidR="00CB4754" w:rsidRDefault="00CB4754" w:rsidP="00905560">
            <w:pPr>
              <w:tabs>
                <w:tab w:val="left" w:pos="3075"/>
              </w:tabs>
              <w:rPr>
                <w:b/>
              </w:rPr>
            </w:pPr>
          </w:p>
        </w:tc>
      </w:tr>
      <w:tr w:rsidR="00CB4754" w:rsidTr="000E538A">
        <w:trPr>
          <w:cantSplit/>
          <w:trHeight w:val="1134"/>
        </w:trPr>
        <w:tc>
          <w:tcPr>
            <w:tcW w:w="862" w:type="dxa"/>
            <w:vMerge/>
            <w:textDirection w:val="btLr"/>
          </w:tcPr>
          <w:p w:rsidR="00CB4754" w:rsidRPr="000832C7" w:rsidRDefault="00CB4754" w:rsidP="000D395E"/>
        </w:tc>
        <w:tc>
          <w:tcPr>
            <w:tcW w:w="4811" w:type="dxa"/>
            <w:gridSpan w:val="5"/>
          </w:tcPr>
          <w:p w:rsidR="00CB4754" w:rsidRPr="008459F0" w:rsidRDefault="00CB4754" w:rsidP="00A77EEC">
            <w:pPr>
              <w:rPr>
                <w:b/>
              </w:rPr>
            </w:pPr>
            <w:r w:rsidRPr="008459F0">
              <w:rPr>
                <w:b/>
              </w:rPr>
              <w:t>CHOREOGRAPHIC INTENTION:</w:t>
            </w:r>
          </w:p>
          <w:p w:rsidR="00CB4754" w:rsidRPr="00B37711" w:rsidRDefault="00CB4754" w:rsidP="008459F0">
            <w:pPr>
              <w:pStyle w:val="ListParagraph"/>
              <w:numPr>
                <w:ilvl w:val="0"/>
                <w:numId w:val="1"/>
              </w:numPr>
            </w:pPr>
            <w:r w:rsidRPr="00B37711">
              <w:t>To have fun:</w:t>
            </w:r>
          </w:p>
          <w:p w:rsidR="00CB4754" w:rsidRPr="00B37711" w:rsidRDefault="00CB4754" w:rsidP="008459F0">
            <w:pPr>
              <w:pStyle w:val="ListParagraph"/>
              <w:numPr>
                <w:ilvl w:val="0"/>
                <w:numId w:val="1"/>
              </w:numPr>
            </w:pPr>
            <w:r w:rsidRPr="00B37711">
              <w:t>To show the contradiction between straight lines and curves:</w:t>
            </w:r>
          </w:p>
          <w:p w:rsidR="00CB4754" w:rsidRDefault="00CB4754" w:rsidP="008459F0">
            <w:pPr>
              <w:pStyle w:val="ListParagraph"/>
              <w:numPr>
                <w:ilvl w:val="0"/>
                <w:numId w:val="1"/>
              </w:numPr>
            </w:pPr>
            <w:r w:rsidRPr="00B37711">
              <w:t>Showing off + male competitiveness:</w:t>
            </w:r>
          </w:p>
          <w:p w:rsidR="00CB4754" w:rsidRPr="000832C7" w:rsidRDefault="00CB4754" w:rsidP="00A77EEC">
            <w:pPr>
              <w:pStyle w:val="ListParagraph"/>
              <w:numPr>
                <w:ilvl w:val="0"/>
                <w:numId w:val="1"/>
              </w:numPr>
            </w:pPr>
            <w:r w:rsidRPr="00B37711">
              <w:t>Brazilian men pursuing women:</w:t>
            </w:r>
          </w:p>
        </w:tc>
        <w:tc>
          <w:tcPr>
            <w:tcW w:w="4959" w:type="dxa"/>
            <w:gridSpan w:val="3"/>
            <w:shd w:val="clear" w:color="auto" w:fill="000000" w:themeFill="text1"/>
          </w:tcPr>
          <w:p w:rsidR="00CB4754" w:rsidRDefault="00CB4754" w:rsidP="00A77EEC"/>
        </w:tc>
      </w:tr>
      <w:tr w:rsidR="00E94C58" w:rsidTr="004F69E5">
        <w:trPr>
          <w:cantSplit/>
          <w:trHeight w:val="1134"/>
        </w:trPr>
        <w:tc>
          <w:tcPr>
            <w:tcW w:w="862" w:type="dxa"/>
            <w:vMerge/>
          </w:tcPr>
          <w:p w:rsidR="00CB4754" w:rsidRPr="000832C7" w:rsidRDefault="00CB4754" w:rsidP="000D395E"/>
        </w:tc>
        <w:tc>
          <w:tcPr>
            <w:tcW w:w="1516" w:type="dxa"/>
          </w:tcPr>
          <w:p w:rsidR="00CB4754" w:rsidRPr="00180CC5" w:rsidRDefault="00CB4754" w:rsidP="008459F0">
            <w:pPr>
              <w:rPr>
                <w:b/>
              </w:rPr>
            </w:pPr>
            <w:r w:rsidRPr="00180CC5">
              <w:rPr>
                <w:b/>
              </w:rPr>
              <w:t>DANCE STYLES:</w:t>
            </w:r>
          </w:p>
          <w:p w:rsidR="00CB4754" w:rsidRDefault="00CB4754" w:rsidP="008459F0">
            <w:r>
              <w:t>Samba</w:t>
            </w:r>
          </w:p>
          <w:p w:rsidR="00CB4754" w:rsidRDefault="00CB4754" w:rsidP="008459F0">
            <w:r>
              <w:t>Capoeira,</w:t>
            </w:r>
          </w:p>
          <w:p w:rsidR="00CB4754" w:rsidRPr="000832C7" w:rsidRDefault="00CB4754" w:rsidP="008459F0">
            <w:r>
              <w:t>C</w:t>
            </w:r>
            <w:r w:rsidRPr="00B37711">
              <w:t>ontemporary</w:t>
            </w:r>
          </w:p>
        </w:tc>
        <w:tc>
          <w:tcPr>
            <w:tcW w:w="510" w:type="dxa"/>
            <w:shd w:val="clear" w:color="auto" w:fill="D9D9D9" w:themeFill="background1" w:themeFillShade="D9"/>
            <w:textDirection w:val="btLr"/>
          </w:tcPr>
          <w:p w:rsidR="00CB4754" w:rsidRPr="00A77EEC" w:rsidRDefault="00CB4754" w:rsidP="008459F0">
            <w:pPr>
              <w:ind w:left="113" w:right="113"/>
              <w:jc w:val="center"/>
              <w:rPr>
                <w:b/>
                <w:sz w:val="20"/>
              </w:rPr>
            </w:pPr>
            <w:r w:rsidRPr="00180CC5">
              <w:rPr>
                <w:b/>
              </w:rPr>
              <w:t>Key Features/Characteristics:</w:t>
            </w:r>
          </w:p>
        </w:tc>
        <w:tc>
          <w:tcPr>
            <w:tcW w:w="2286" w:type="dxa"/>
            <w:gridSpan w:val="2"/>
          </w:tcPr>
          <w:p w:rsidR="00CB4754" w:rsidRPr="00180CC5" w:rsidRDefault="00CB4754">
            <w:pPr>
              <w:rPr>
                <w:b/>
                <w:i/>
              </w:rPr>
            </w:pPr>
            <w:r w:rsidRPr="00180CC5">
              <w:rPr>
                <w:b/>
                <w:i/>
              </w:rPr>
              <w:t>Samba:</w:t>
            </w:r>
          </w:p>
          <w:p w:rsidR="00CB4754" w:rsidRPr="00B37711" w:rsidRDefault="00CB4754" w:rsidP="00B37711">
            <w:pPr>
              <w:pStyle w:val="ListParagraph"/>
              <w:numPr>
                <w:ilvl w:val="0"/>
                <w:numId w:val="3"/>
              </w:numPr>
            </w:pPr>
            <w:r w:rsidRPr="00B37711">
              <w:t>Brazilian dance style</w:t>
            </w:r>
          </w:p>
          <w:p w:rsidR="00CB4754" w:rsidRPr="00B37711" w:rsidRDefault="00CB4754" w:rsidP="00B37711">
            <w:pPr>
              <w:pStyle w:val="ListParagraph"/>
              <w:numPr>
                <w:ilvl w:val="0"/>
                <w:numId w:val="3"/>
              </w:numPr>
            </w:pPr>
            <w:r w:rsidRPr="00B37711">
              <w:t>Fast dynamic footwork</w:t>
            </w:r>
          </w:p>
          <w:p w:rsidR="00CB4754" w:rsidRPr="00B37711" w:rsidRDefault="00CB4754" w:rsidP="00B37711">
            <w:pPr>
              <w:pStyle w:val="ListParagraph"/>
              <w:numPr>
                <w:ilvl w:val="0"/>
                <w:numId w:val="3"/>
              </w:numPr>
            </w:pPr>
            <w:r w:rsidRPr="00B37711">
              <w:t>Swaying motion of the hips and body</w:t>
            </w:r>
          </w:p>
          <w:p w:rsidR="00CB4754" w:rsidRPr="000832C7" w:rsidRDefault="00CB4754" w:rsidP="00B37711">
            <w:pPr>
              <w:pStyle w:val="ListParagraph"/>
              <w:numPr>
                <w:ilvl w:val="0"/>
                <w:numId w:val="3"/>
              </w:numPr>
            </w:pPr>
            <w:r w:rsidRPr="00B37711">
              <w:t>Upbeat rhythmic movement</w:t>
            </w:r>
          </w:p>
        </w:tc>
        <w:tc>
          <w:tcPr>
            <w:tcW w:w="2659" w:type="dxa"/>
            <w:gridSpan w:val="2"/>
          </w:tcPr>
          <w:p w:rsidR="00CB4754" w:rsidRPr="00180CC5" w:rsidRDefault="00CB4754">
            <w:pPr>
              <w:rPr>
                <w:b/>
                <w:i/>
              </w:rPr>
            </w:pPr>
            <w:r w:rsidRPr="00180CC5">
              <w:rPr>
                <w:b/>
                <w:i/>
              </w:rPr>
              <w:t>Capoeira:</w:t>
            </w:r>
          </w:p>
          <w:p w:rsidR="00CB4754" w:rsidRPr="00B37711" w:rsidRDefault="00CB4754" w:rsidP="00B37711">
            <w:pPr>
              <w:numPr>
                <w:ilvl w:val="0"/>
                <w:numId w:val="5"/>
              </w:numPr>
              <w:tabs>
                <w:tab w:val="num" w:pos="720"/>
              </w:tabs>
            </w:pPr>
            <w:r w:rsidRPr="00B37711">
              <w:t>Brazilian dance style</w:t>
            </w:r>
          </w:p>
          <w:p w:rsidR="00CB4754" w:rsidRPr="00B37711" w:rsidRDefault="00CB4754" w:rsidP="00B37711">
            <w:pPr>
              <w:numPr>
                <w:ilvl w:val="0"/>
                <w:numId w:val="5"/>
              </w:numPr>
              <w:tabs>
                <w:tab w:val="num" w:pos="720"/>
              </w:tabs>
            </w:pPr>
            <w:r w:rsidRPr="00B37711">
              <w:t>Influenced by martial art movements</w:t>
            </w:r>
            <w:r>
              <w:t xml:space="preserve"> (kicks, leg swipes)</w:t>
            </w:r>
          </w:p>
          <w:p w:rsidR="00CB4754" w:rsidRPr="00B37711" w:rsidRDefault="00CB4754" w:rsidP="00B37711">
            <w:pPr>
              <w:numPr>
                <w:ilvl w:val="0"/>
                <w:numId w:val="5"/>
              </w:numPr>
              <w:tabs>
                <w:tab w:val="num" w:pos="720"/>
              </w:tabs>
            </w:pPr>
            <w:r w:rsidRPr="00B37711">
              <w:t>Loose, relaxed, continuous movement quality</w:t>
            </w:r>
          </w:p>
          <w:p w:rsidR="00CB4754" w:rsidRPr="00B37711" w:rsidRDefault="00CB4754" w:rsidP="00B37711">
            <w:pPr>
              <w:numPr>
                <w:ilvl w:val="0"/>
                <w:numId w:val="5"/>
              </w:numPr>
              <w:tabs>
                <w:tab w:val="num" w:pos="720"/>
              </w:tabs>
            </w:pPr>
            <w:r w:rsidRPr="00B37711">
              <w:t xml:space="preserve">Duet work </w:t>
            </w:r>
          </w:p>
          <w:p w:rsidR="00CB4754" w:rsidRDefault="00CB4754" w:rsidP="00B37711">
            <w:pPr>
              <w:numPr>
                <w:ilvl w:val="0"/>
                <w:numId w:val="5"/>
              </w:numPr>
              <w:tabs>
                <w:tab w:val="num" w:pos="720"/>
              </w:tabs>
            </w:pPr>
            <w:r w:rsidRPr="00B37711">
              <w:t xml:space="preserve">Action </w:t>
            </w:r>
            <w:r>
              <w:t>–</w:t>
            </w:r>
            <w:r w:rsidRPr="00B37711">
              <w:t xml:space="preserve"> reaction</w:t>
            </w:r>
          </w:p>
          <w:p w:rsidR="00CB4754" w:rsidRDefault="00CB4754" w:rsidP="00C81EA8">
            <w:pPr>
              <w:numPr>
                <w:ilvl w:val="0"/>
                <w:numId w:val="5"/>
              </w:numPr>
              <w:tabs>
                <w:tab w:val="num" w:pos="720"/>
              </w:tabs>
            </w:pPr>
            <w:r>
              <w:t>Break dance type movements</w:t>
            </w:r>
          </w:p>
        </w:tc>
        <w:tc>
          <w:tcPr>
            <w:tcW w:w="2799" w:type="dxa"/>
            <w:gridSpan w:val="2"/>
          </w:tcPr>
          <w:p w:rsidR="00CB4754" w:rsidRPr="00180CC5" w:rsidRDefault="000E538A">
            <w:pPr>
              <w:rPr>
                <w:b/>
                <w:i/>
              </w:rPr>
            </w:pPr>
            <w:r>
              <w:rPr>
                <w:rFonts w:ascii="Arial" w:hAnsi="Arial" w:cs="Arial"/>
                <w:noProof/>
                <w:color w:val="0000FF"/>
                <w:sz w:val="27"/>
                <w:szCs w:val="27"/>
                <w:lang w:eastAsia="en-GB"/>
              </w:rPr>
              <w:drawing>
                <wp:anchor distT="0" distB="0" distL="114300" distR="114300" simplePos="0" relativeHeight="251675648" behindDoc="0" locked="0" layoutInCell="1" allowOverlap="1">
                  <wp:simplePos x="0" y="0"/>
                  <wp:positionH relativeFrom="column">
                    <wp:posOffset>-355235</wp:posOffset>
                  </wp:positionH>
                  <wp:positionV relativeFrom="paragraph">
                    <wp:posOffset>-970481</wp:posOffset>
                  </wp:positionV>
                  <wp:extent cx="1928389" cy="867410"/>
                  <wp:effectExtent l="0" t="0" r="0" b="8890"/>
                  <wp:wrapNone/>
                  <wp:docPr id="14" name="Picture 2" descr="Image result for a linha curv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 linha curva">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8389"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754" w:rsidRPr="00180CC5">
              <w:rPr>
                <w:b/>
                <w:i/>
              </w:rPr>
              <w:t>Contemporary:</w:t>
            </w:r>
          </w:p>
          <w:p w:rsidR="00CB4754" w:rsidRPr="00B37711" w:rsidRDefault="00CB4754" w:rsidP="00B37711">
            <w:pPr>
              <w:numPr>
                <w:ilvl w:val="0"/>
                <w:numId w:val="6"/>
              </w:numPr>
              <w:tabs>
                <w:tab w:val="num" w:pos="720"/>
              </w:tabs>
            </w:pPr>
            <w:r w:rsidRPr="00B37711">
              <w:t>Floor work</w:t>
            </w:r>
          </w:p>
          <w:p w:rsidR="00CB4754" w:rsidRPr="00B37711" w:rsidRDefault="00CB4754" w:rsidP="00B37711">
            <w:pPr>
              <w:numPr>
                <w:ilvl w:val="0"/>
                <w:numId w:val="6"/>
              </w:numPr>
              <w:tabs>
                <w:tab w:val="num" w:pos="720"/>
              </w:tabs>
            </w:pPr>
            <w:r w:rsidRPr="00B37711">
              <w:t>Movements of the upper body include contractions, release, and spirals</w:t>
            </w:r>
          </w:p>
          <w:p w:rsidR="00CB4754" w:rsidRPr="00B37711" w:rsidRDefault="00CB4754" w:rsidP="00B37711">
            <w:pPr>
              <w:numPr>
                <w:ilvl w:val="0"/>
                <w:numId w:val="6"/>
              </w:numPr>
              <w:tabs>
                <w:tab w:val="num" w:pos="720"/>
              </w:tabs>
            </w:pPr>
            <w:r w:rsidRPr="00B37711">
              <w:t>Grounded movement</w:t>
            </w:r>
          </w:p>
          <w:p w:rsidR="00CB4754" w:rsidRDefault="00CB4754" w:rsidP="00F5449E">
            <w:pPr>
              <w:numPr>
                <w:ilvl w:val="0"/>
                <w:numId w:val="6"/>
              </w:numPr>
              <w:tabs>
                <w:tab w:val="num" w:pos="720"/>
              </w:tabs>
            </w:pPr>
            <w:r w:rsidRPr="00B37711">
              <w:t>Internalising the feeling of the movement (feeling it from within).</w:t>
            </w:r>
          </w:p>
        </w:tc>
      </w:tr>
      <w:tr w:rsidR="00E94C58" w:rsidTr="004F69E5">
        <w:trPr>
          <w:cantSplit/>
          <w:trHeight w:val="3966"/>
        </w:trPr>
        <w:tc>
          <w:tcPr>
            <w:tcW w:w="862" w:type="dxa"/>
            <w:vMerge/>
          </w:tcPr>
          <w:p w:rsidR="00CB4754" w:rsidRPr="000832C7" w:rsidRDefault="00CB4754" w:rsidP="000D395E"/>
        </w:tc>
        <w:tc>
          <w:tcPr>
            <w:tcW w:w="1516" w:type="dxa"/>
          </w:tcPr>
          <w:p w:rsidR="00CB4754" w:rsidRPr="00796845" w:rsidRDefault="00CB4754" w:rsidP="00796845">
            <w:pPr>
              <w:rPr>
                <w:b/>
              </w:rPr>
            </w:pPr>
            <w:r w:rsidRPr="00796845">
              <w:rPr>
                <w:b/>
                <w:sz w:val="20"/>
              </w:rPr>
              <w:t>EVIDENCE  OF DANCE STYLES</w:t>
            </w:r>
            <w:r>
              <w:rPr>
                <w:b/>
                <w:sz w:val="20"/>
              </w:rPr>
              <w:t xml:space="preserve"> IN A LINHA CURVA</w:t>
            </w:r>
            <w:r w:rsidRPr="00796845">
              <w:rPr>
                <w:b/>
                <w:sz w:val="20"/>
              </w:rPr>
              <w:t>:</w:t>
            </w:r>
          </w:p>
        </w:tc>
        <w:tc>
          <w:tcPr>
            <w:tcW w:w="510" w:type="dxa"/>
            <w:shd w:val="clear" w:color="auto" w:fill="D9D9D9" w:themeFill="background1" w:themeFillShade="D9"/>
            <w:textDirection w:val="btLr"/>
          </w:tcPr>
          <w:p w:rsidR="00CB4754" w:rsidRPr="00F5449E" w:rsidRDefault="00CB4754" w:rsidP="00F5449E">
            <w:pPr>
              <w:ind w:left="113" w:right="113"/>
              <w:jc w:val="center"/>
              <w:rPr>
                <w:b/>
              </w:rPr>
            </w:pPr>
            <w:r>
              <w:rPr>
                <w:b/>
              </w:rPr>
              <w:t>Examples:</w:t>
            </w:r>
          </w:p>
        </w:tc>
        <w:tc>
          <w:tcPr>
            <w:tcW w:w="2286" w:type="dxa"/>
            <w:gridSpan w:val="2"/>
          </w:tcPr>
          <w:p w:rsidR="00CB4754" w:rsidRPr="00CB4754" w:rsidRDefault="00CB4754" w:rsidP="00F5449E">
            <w:pPr>
              <w:rPr>
                <w:b/>
              </w:rPr>
            </w:pPr>
            <w:r w:rsidRPr="00CB4754">
              <w:rPr>
                <w:b/>
              </w:rPr>
              <w:t xml:space="preserve">Liris motif: </w:t>
            </w:r>
          </w:p>
          <w:p w:rsidR="00CB4754" w:rsidRPr="00CB4754" w:rsidRDefault="00CB4754" w:rsidP="00796845">
            <w:pPr>
              <w:pStyle w:val="ListParagraph"/>
              <w:numPr>
                <w:ilvl w:val="0"/>
                <w:numId w:val="8"/>
              </w:numPr>
            </w:pPr>
            <w:r w:rsidRPr="00CB4754">
              <w:t>Swinging motion of the hips within the motif</w:t>
            </w:r>
          </w:p>
          <w:p w:rsidR="00CB4754" w:rsidRPr="00CB4754" w:rsidRDefault="00CB4754" w:rsidP="00796845">
            <w:pPr>
              <w:pStyle w:val="ListParagraph"/>
              <w:numPr>
                <w:ilvl w:val="0"/>
                <w:numId w:val="8"/>
              </w:numPr>
            </w:pPr>
            <w:r w:rsidRPr="00CB4754">
              <w:t>Positioning in a straight line representative of the samba parades</w:t>
            </w:r>
          </w:p>
          <w:p w:rsidR="00CB4754" w:rsidRPr="00CB4754" w:rsidRDefault="00CB4754" w:rsidP="00796845">
            <w:pPr>
              <w:pStyle w:val="ListParagraph"/>
              <w:numPr>
                <w:ilvl w:val="0"/>
                <w:numId w:val="8"/>
              </w:numPr>
            </w:pPr>
            <w:r w:rsidRPr="00CB4754">
              <w:t>Fast, dynamic movement similar to that of samba.</w:t>
            </w:r>
          </w:p>
          <w:p w:rsidR="00CB4754" w:rsidRPr="00CB4754" w:rsidRDefault="00CB4754" w:rsidP="00BA4D5C">
            <w:pPr>
              <w:rPr>
                <w:i/>
              </w:rPr>
            </w:pPr>
          </w:p>
        </w:tc>
        <w:tc>
          <w:tcPr>
            <w:tcW w:w="2659" w:type="dxa"/>
            <w:gridSpan w:val="2"/>
          </w:tcPr>
          <w:p w:rsidR="00CB4754" w:rsidRPr="00180CC5" w:rsidRDefault="00CB4754" w:rsidP="00F5449E">
            <w:pPr>
              <w:rPr>
                <w:b/>
                <w:sz w:val="20"/>
              </w:rPr>
            </w:pPr>
            <w:r w:rsidRPr="00180CC5">
              <w:rPr>
                <w:b/>
                <w:sz w:val="20"/>
              </w:rPr>
              <w:t>Contact Duets:</w:t>
            </w:r>
          </w:p>
          <w:p w:rsidR="00CB4754" w:rsidRPr="00BA4D5C" w:rsidRDefault="00CB4754" w:rsidP="00C81EA8">
            <w:pPr>
              <w:pStyle w:val="ListParagraph"/>
              <w:numPr>
                <w:ilvl w:val="0"/>
                <w:numId w:val="9"/>
              </w:numPr>
              <w:rPr>
                <w:sz w:val="20"/>
              </w:rPr>
            </w:pPr>
            <w:r>
              <w:rPr>
                <w:sz w:val="20"/>
              </w:rPr>
              <w:t>The contact duets link back to the capoeira dance style – mimicking the movements of Capoeira including kicks, leg swipes, and the use of action-reaction.</w:t>
            </w:r>
          </w:p>
          <w:p w:rsidR="00CB4754" w:rsidRDefault="00CB4754" w:rsidP="00C81EA8">
            <w:pPr>
              <w:rPr>
                <w:sz w:val="20"/>
              </w:rPr>
            </w:pPr>
            <w:r>
              <w:rPr>
                <w:sz w:val="20"/>
              </w:rPr>
              <w:t>Male Battle:</w:t>
            </w:r>
          </w:p>
          <w:p w:rsidR="00CB4754" w:rsidRPr="00BA4D5C" w:rsidRDefault="00CB4754" w:rsidP="00BA4D5C">
            <w:pPr>
              <w:pStyle w:val="ListParagraph"/>
              <w:numPr>
                <w:ilvl w:val="0"/>
                <w:numId w:val="9"/>
              </w:numPr>
              <w:rPr>
                <w:sz w:val="20"/>
              </w:rPr>
            </w:pPr>
            <w:r>
              <w:rPr>
                <w:sz w:val="20"/>
              </w:rPr>
              <w:t>Towards the end of the dance the men showcase the strength by doing a range of capoeira influenced movements e.g. spins, drops, and kicks, and balances.</w:t>
            </w:r>
          </w:p>
        </w:tc>
        <w:tc>
          <w:tcPr>
            <w:tcW w:w="2799" w:type="dxa"/>
            <w:gridSpan w:val="2"/>
          </w:tcPr>
          <w:p w:rsidR="00CB4754" w:rsidRPr="00180CC5" w:rsidRDefault="00CB4754" w:rsidP="001A36A2">
            <w:pPr>
              <w:rPr>
                <w:b/>
                <w:sz w:val="20"/>
              </w:rPr>
            </w:pPr>
            <w:r w:rsidRPr="001A36A2">
              <w:rPr>
                <w:sz w:val="20"/>
              </w:rPr>
              <w:t xml:space="preserve"> </w:t>
            </w:r>
            <w:r w:rsidRPr="00180CC5">
              <w:rPr>
                <w:b/>
                <w:sz w:val="20"/>
              </w:rPr>
              <w:t>Adage Septet Motif:</w:t>
            </w:r>
          </w:p>
          <w:p w:rsidR="00CB4754" w:rsidRDefault="00CB4754" w:rsidP="00BA4D5C">
            <w:pPr>
              <w:pStyle w:val="ListParagraph"/>
              <w:numPr>
                <w:ilvl w:val="0"/>
                <w:numId w:val="9"/>
              </w:numPr>
              <w:rPr>
                <w:sz w:val="20"/>
              </w:rPr>
            </w:pPr>
            <w:r>
              <w:rPr>
                <w:sz w:val="20"/>
              </w:rPr>
              <w:t>Includes the high release and arching of the back</w:t>
            </w:r>
          </w:p>
          <w:p w:rsidR="00CB4754" w:rsidRPr="004F69E5" w:rsidRDefault="00CB4754" w:rsidP="00BA4D5C">
            <w:pPr>
              <w:pStyle w:val="ListParagraph"/>
              <w:numPr>
                <w:ilvl w:val="0"/>
                <w:numId w:val="9"/>
              </w:numPr>
              <w:rPr>
                <w:sz w:val="20"/>
              </w:rPr>
            </w:pPr>
            <w:r>
              <w:rPr>
                <w:sz w:val="20"/>
              </w:rPr>
              <w:t>Movement remains grounded throughout</w:t>
            </w:r>
          </w:p>
          <w:p w:rsidR="00CB4754" w:rsidRPr="001E1964" w:rsidRDefault="00CB4754" w:rsidP="001A36A2">
            <w:pPr>
              <w:pStyle w:val="ListParagraph"/>
              <w:numPr>
                <w:ilvl w:val="0"/>
                <w:numId w:val="9"/>
              </w:numPr>
              <w:rPr>
                <w:sz w:val="20"/>
              </w:rPr>
            </w:pPr>
            <w:r>
              <w:rPr>
                <w:sz w:val="20"/>
              </w:rPr>
              <w:t>Moments of floor work have been choreographed into the dance e.g. at the beginning of the dance one the Liris motif and Robson motif have been performed for the first time. Floor work is also incorporated into the duet work.</w:t>
            </w:r>
          </w:p>
        </w:tc>
      </w:tr>
      <w:tr w:rsidR="00E94C58" w:rsidTr="00CB4754">
        <w:trPr>
          <w:cantSplit/>
        </w:trPr>
        <w:tc>
          <w:tcPr>
            <w:tcW w:w="862" w:type="dxa"/>
            <w:vMerge/>
          </w:tcPr>
          <w:p w:rsidR="00CB4754" w:rsidRPr="000832C7" w:rsidRDefault="00CB4754" w:rsidP="000D395E"/>
        </w:tc>
        <w:tc>
          <w:tcPr>
            <w:tcW w:w="1516" w:type="dxa"/>
          </w:tcPr>
          <w:p w:rsidR="00CB4754" w:rsidRPr="00796845" w:rsidRDefault="00CB4754" w:rsidP="00796845">
            <w:pPr>
              <w:rPr>
                <w:b/>
                <w:sz w:val="20"/>
              </w:rPr>
            </w:pPr>
          </w:p>
        </w:tc>
        <w:tc>
          <w:tcPr>
            <w:tcW w:w="510" w:type="dxa"/>
            <w:textDirection w:val="btLr"/>
          </w:tcPr>
          <w:p w:rsidR="00CB4754" w:rsidRDefault="00CB4754" w:rsidP="00CB4754">
            <w:pPr>
              <w:ind w:left="113" w:right="113"/>
              <w:rPr>
                <w:b/>
              </w:rPr>
            </w:pPr>
          </w:p>
        </w:tc>
        <w:tc>
          <w:tcPr>
            <w:tcW w:w="2286" w:type="dxa"/>
            <w:gridSpan w:val="2"/>
          </w:tcPr>
          <w:p w:rsidR="00CB4754" w:rsidRPr="00180CC5" w:rsidRDefault="00CB4754" w:rsidP="00BA4D5C">
            <w:pPr>
              <w:rPr>
                <w:b/>
                <w:sz w:val="20"/>
              </w:rPr>
            </w:pPr>
          </w:p>
        </w:tc>
        <w:tc>
          <w:tcPr>
            <w:tcW w:w="2659" w:type="dxa"/>
            <w:gridSpan w:val="2"/>
          </w:tcPr>
          <w:p w:rsidR="00CB4754" w:rsidRPr="00CB4754" w:rsidRDefault="00CB4754" w:rsidP="00CB4754">
            <w:pPr>
              <w:rPr>
                <w:b/>
                <w:sz w:val="20"/>
              </w:rPr>
            </w:pPr>
          </w:p>
        </w:tc>
        <w:tc>
          <w:tcPr>
            <w:tcW w:w="2799" w:type="dxa"/>
            <w:gridSpan w:val="2"/>
          </w:tcPr>
          <w:p w:rsidR="00CB4754" w:rsidRPr="00CB4754" w:rsidRDefault="00CB4754" w:rsidP="00CB4754">
            <w:pPr>
              <w:rPr>
                <w:sz w:val="20"/>
              </w:rPr>
            </w:pPr>
          </w:p>
        </w:tc>
      </w:tr>
      <w:tr w:rsidR="00E94C58" w:rsidTr="004F69E5">
        <w:trPr>
          <w:cantSplit/>
          <w:trHeight w:val="132"/>
        </w:trPr>
        <w:tc>
          <w:tcPr>
            <w:tcW w:w="862" w:type="dxa"/>
            <w:vMerge w:val="restart"/>
          </w:tcPr>
          <w:p w:rsidR="00E94C58" w:rsidRPr="008459F0" w:rsidRDefault="00E94C58" w:rsidP="00CB4754">
            <w:pPr>
              <w:jc w:val="center"/>
              <w:rPr>
                <w:rFonts w:ascii="Bodoni MT Black" w:hAnsi="Bodoni MT Black"/>
                <w:b/>
                <w:sz w:val="72"/>
              </w:rPr>
            </w:pPr>
          </w:p>
          <w:p w:rsidR="00E94C58" w:rsidRPr="008459F0" w:rsidRDefault="00E94C58" w:rsidP="00CB4754">
            <w:pPr>
              <w:rPr>
                <w:rFonts w:ascii="Bodoni MT Black" w:hAnsi="Bodoni MT Black"/>
                <w:b/>
                <w:sz w:val="72"/>
              </w:rPr>
            </w:pPr>
          </w:p>
          <w:p w:rsidR="00E94C58" w:rsidRDefault="00E94C58" w:rsidP="00CB4754"/>
          <w:p w:rsidR="00E94C58" w:rsidRDefault="00E94C58" w:rsidP="00CB4754"/>
          <w:p w:rsidR="00E94C58" w:rsidRDefault="00E94C58" w:rsidP="00CB4754"/>
          <w:p w:rsidR="00E94C58" w:rsidRDefault="00E94C58" w:rsidP="00247340">
            <w:pPr>
              <w:jc w:val="center"/>
              <w:rPr>
                <w:rFonts w:ascii="Bodoni MT Black" w:hAnsi="Bodoni MT Black"/>
                <w:sz w:val="36"/>
              </w:rPr>
            </w:pPr>
            <w:r>
              <w:rPr>
                <w:rFonts w:ascii="Bodoni MT Black" w:hAnsi="Bodoni MT Black"/>
                <w:sz w:val="36"/>
              </w:rPr>
              <w:t>M</w:t>
            </w:r>
          </w:p>
          <w:p w:rsidR="00E94C58" w:rsidRDefault="00E94C58" w:rsidP="00247340">
            <w:pPr>
              <w:jc w:val="center"/>
              <w:rPr>
                <w:rFonts w:ascii="Bodoni MT Black" w:hAnsi="Bodoni MT Black"/>
                <w:sz w:val="36"/>
              </w:rPr>
            </w:pPr>
            <w:r>
              <w:rPr>
                <w:rFonts w:ascii="Bodoni MT Black" w:hAnsi="Bodoni MT Black"/>
                <w:sz w:val="36"/>
              </w:rPr>
              <w:t>O</w:t>
            </w:r>
          </w:p>
          <w:p w:rsidR="00E94C58" w:rsidRDefault="00E94C58" w:rsidP="00247340">
            <w:pPr>
              <w:jc w:val="center"/>
              <w:rPr>
                <w:rFonts w:ascii="Bodoni MT Black" w:hAnsi="Bodoni MT Black"/>
                <w:sz w:val="36"/>
              </w:rPr>
            </w:pPr>
            <w:r>
              <w:rPr>
                <w:rFonts w:ascii="Bodoni MT Black" w:hAnsi="Bodoni MT Black"/>
                <w:sz w:val="36"/>
              </w:rPr>
              <w:t>T</w:t>
            </w:r>
          </w:p>
          <w:p w:rsidR="00E94C58" w:rsidRDefault="00E94C58" w:rsidP="00247340">
            <w:pPr>
              <w:jc w:val="center"/>
              <w:rPr>
                <w:rFonts w:ascii="Bodoni MT Black" w:hAnsi="Bodoni MT Black"/>
                <w:sz w:val="36"/>
              </w:rPr>
            </w:pPr>
            <w:r>
              <w:rPr>
                <w:rFonts w:ascii="Bodoni MT Black" w:hAnsi="Bodoni MT Black"/>
                <w:sz w:val="36"/>
              </w:rPr>
              <w:t>I</w:t>
            </w:r>
          </w:p>
          <w:p w:rsidR="00E94C58" w:rsidRDefault="00E94C58" w:rsidP="00247340">
            <w:pPr>
              <w:jc w:val="center"/>
              <w:rPr>
                <w:rFonts w:ascii="Bodoni MT Black" w:hAnsi="Bodoni MT Black"/>
                <w:sz w:val="36"/>
              </w:rPr>
            </w:pPr>
            <w:r>
              <w:rPr>
                <w:rFonts w:ascii="Bodoni MT Black" w:hAnsi="Bodoni MT Black"/>
                <w:sz w:val="36"/>
              </w:rPr>
              <w:t>F</w:t>
            </w:r>
          </w:p>
          <w:p w:rsidR="00E94C58" w:rsidRDefault="00E94C58" w:rsidP="00247340">
            <w:pPr>
              <w:jc w:val="center"/>
              <w:rPr>
                <w:rFonts w:ascii="Bodoni MT Black" w:hAnsi="Bodoni MT Black"/>
                <w:sz w:val="36"/>
              </w:rPr>
            </w:pPr>
          </w:p>
          <w:p w:rsidR="00E94C58" w:rsidRDefault="00E94C58" w:rsidP="00247340">
            <w:pPr>
              <w:jc w:val="center"/>
              <w:rPr>
                <w:rFonts w:ascii="Bodoni MT Black" w:hAnsi="Bodoni MT Black"/>
                <w:sz w:val="36"/>
              </w:rPr>
            </w:pPr>
            <w:r>
              <w:rPr>
                <w:rFonts w:ascii="Bodoni MT Black" w:hAnsi="Bodoni MT Black"/>
                <w:sz w:val="36"/>
              </w:rPr>
              <w:t>+</w:t>
            </w:r>
          </w:p>
          <w:p w:rsidR="00E94C58" w:rsidRDefault="00E94C58" w:rsidP="00247340">
            <w:pPr>
              <w:jc w:val="center"/>
              <w:rPr>
                <w:rFonts w:ascii="Bodoni MT Black" w:hAnsi="Bodoni MT Black"/>
                <w:sz w:val="36"/>
              </w:rPr>
            </w:pPr>
          </w:p>
          <w:p w:rsidR="00E94C58" w:rsidRDefault="00E94C58" w:rsidP="00247340">
            <w:pPr>
              <w:jc w:val="center"/>
              <w:rPr>
                <w:rFonts w:ascii="Bodoni MT Black" w:hAnsi="Bodoni MT Black"/>
                <w:sz w:val="36"/>
              </w:rPr>
            </w:pPr>
            <w:r>
              <w:rPr>
                <w:rFonts w:ascii="Bodoni MT Black" w:hAnsi="Bodoni MT Black"/>
                <w:sz w:val="36"/>
              </w:rPr>
              <w:t>D</w:t>
            </w:r>
          </w:p>
          <w:p w:rsidR="00E94C58" w:rsidRDefault="00E94C58" w:rsidP="00247340">
            <w:pPr>
              <w:jc w:val="center"/>
              <w:rPr>
                <w:rFonts w:ascii="Bodoni MT Black" w:hAnsi="Bodoni MT Black"/>
                <w:sz w:val="36"/>
              </w:rPr>
            </w:pPr>
            <w:r>
              <w:rPr>
                <w:rFonts w:ascii="Bodoni MT Black" w:hAnsi="Bodoni MT Black"/>
                <w:sz w:val="36"/>
              </w:rPr>
              <w:t>E</w:t>
            </w:r>
          </w:p>
          <w:p w:rsidR="00E94C58" w:rsidRDefault="00E94C58" w:rsidP="00247340">
            <w:pPr>
              <w:jc w:val="center"/>
              <w:rPr>
                <w:rFonts w:ascii="Bodoni MT Black" w:hAnsi="Bodoni MT Black"/>
                <w:sz w:val="36"/>
              </w:rPr>
            </w:pPr>
            <w:r>
              <w:rPr>
                <w:rFonts w:ascii="Bodoni MT Black" w:hAnsi="Bodoni MT Black"/>
                <w:sz w:val="36"/>
              </w:rPr>
              <w:t>V</w:t>
            </w:r>
          </w:p>
          <w:p w:rsidR="00E94C58" w:rsidRDefault="00E94C58" w:rsidP="00247340">
            <w:pPr>
              <w:jc w:val="center"/>
              <w:rPr>
                <w:rFonts w:ascii="Bodoni MT Black" w:hAnsi="Bodoni MT Black"/>
                <w:sz w:val="36"/>
              </w:rPr>
            </w:pPr>
            <w:r>
              <w:rPr>
                <w:rFonts w:ascii="Bodoni MT Black" w:hAnsi="Bodoni MT Black"/>
                <w:sz w:val="36"/>
              </w:rPr>
              <w:t>E</w:t>
            </w:r>
          </w:p>
          <w:p w:rsidR="00E94C58" w:rsidRDefault="00E94C58" w:rsidP="00247340">
            <w:pPr>
              <w:jc w:val="center"/>
              <w:rPr>
                <w:rFonts w:ascii="Bodoni MT Black" w:hAnsi="Bodoni MT Black"/>
                <w:sz w:val="36"/>
              </w:rPr>
            </w:pPr>
            <w:r>
              <w:rPr>
                <w:rFonts w:ascii="Bodoni MT Black" w:hAnsi="Bodoni MT Black"/>
                <w:sz w:val="36"/>
              </w:rPr>
              <w:t>L</w:t>
            </w:r>
          </w:p>
          <w:p w:rsidR="00E94C58" w:rsidRDefault="00E94C58" w:rsidP="00247340">
            <w:pPr>
              <w:jc w:val="center"/>
              <w:rPr>
                <w:rFonts w:ascii="Bodoni MT Black" w:hAnsi="Bodoni MT Black"/>
                <w:sz w:val="36"/>
              </w:rPr>
            </w:pPr>
            <w:r>
              <w:rPr>
                <w:rFonts w:ascii="Bodoni MT Black" w:hAnsi="Bodoni MT Black"/>
                <w:sz w:val="36"/>
              </w:rPr>
              <w:t>O</w:t>
            </w:r>
          </w:p>
          <w:p w:rsidR="00E94C58" w:rsidRDefault="00E94C58" w:rsidP="00247340">
            <w:pPr>
              <w:jc w:val="center"/>
              <w:rPr>
                <w:rFonts w:ascii="Bodoni MT Black" w:hAnsi="Bodoni MT Black"/>
                <w:sz w:val="36"/>
              </w:rPr>
            </w:pPr>
            <w:r>
              <w:rPr>
                <w:rFonts w:ascii="Bodoni MT Black" w:hAnsi="Bodoni MT Black"/>
                <w:sz w:val="36"/>
              </w:rPr>
              <w:t>P</w:t>
            </w:r>
          </w:p>
          <w:p w:rsidR="00E94C58" w:rsidRDefault="00E94C58" w:rsidP="00247340">
            <w:pPr>
              <w:jc w:val="center"/>
              <w:rPr>
                <w:rFonts w:ascii="Bodoni MT Black" w:hAnsi="Bodoni MT Black"/>
                <w:sz w:val="36"/>
              </w:rPr>
            </w:pPr>
            <w:r>
              <w:rPr>
                <w:rFonts w:ascii="Bodoni MT Black" w:hAnsi="Bodoni MT Black"/>
                <w:sz w:val="36"/>
              </w:rPr>
              <w:t>M</w:t>
            </w:r>
          </w:p>
          <w:p w:rsidR="00E94C58" w:rsidRDefault="00E94C58" w:rsidP="00247340">
            <w:pPr>
              <w:jc w:val="center"/>
              <w:rPr>
                <w:rFonts w:ascii="Bodoni MT Black" w:hAnsi="Bodoni MT Black"/>
                <w:sz w:val="36"/>
              </w:rPr>
            </w:pPr>
            <w:r>
              <w:rPr>
                <w:rFonts w:ascii="Bodoni MT Black" w:hAnsi="Bodoni MT Black"/>
                <w:sz w:val="36"/>
              </w:rPr>
              <w:t>E</w:t>
            </w:r>
          </w:p>
          <w:p w:rsidR="00E94C58" w:rsidRDefault="00E94C58" w:rsidP="00247340">
            <w:pPr>
              <w:jc w:val="center"/>
              <w:rPr>
                <w:rFonts w:ascii="Bodoni MT Black" w:hAnsi="Bodoni MT Black"/>
                <w:sz w:val="36"/>
              </w:rPr>
            </w:pPr>
            <w:r>
              <w:rPr>
                <w:rFonts w:ascii="Bodoni MT Black" w:hAnsi="Bodoni MT Black"/>
                <w:sz w:val="36"/>
              </w:rPr>
              <w:t>N</w:t>
            </w:r>
          </w:p>
          <w:p w:rsidR="00E94C58" w:rsidRPr="00247340" w:rsidRDefault="00E94C58" w:rsidP="00247340">
            <w:pPr>
              <w:jc w:val="center"/>
              <w:rPr>
                <w:rFonts w:ascii="Bodoni MT Black" w:hAnsi="Bodoni MT Black"/>
                <w:sz w:val="36"/>
              </w:rPr>
            </w:pPr>
            <w:r>
              <w:rPr>
                <w:rFonts w:ascii="Bodoni MT Black" w:hAnsi="Bodoni MT Black"/>
                <w:sz w:val="36"/>
              </w:rPr>
              <w:t>T</w:t>
            </w:r>
          </w:p>
          <w:p w:rsidR="00E94C58" w:rsidRDefault="00E94C58" w:rsidP="00CB4754"/>
          <w:p w:rsidR="00E94C58" w:rsidRDefault="00E94C58" w:rsidP="00CB4754"/>
          <w:p w:rsidR="00E94C58" w:rsidRDefault="00E94C58" w:rsidP="00CB4754"/>
          <w:p w:rsidR="00E94C58" w:rsidRDefault="00E94C58" w:rsidP="00CB4754"/>
          <w:p w:rsidR="00E94C58" w:rsidRDefault="00E94C58" w:rsidP="00247340">
            <w:pPr>
              <w:jc w:val="center"/>
            </w:pPr>
          </w:p>
          <w:p w:rsidR="00E94C58" w:rsidRDefault="00E94C58" w:rsidP="00CB4754"/>
          <w:p w:rsidR="00E94C58" w:rsidRDefault="00E94C58" w:rsidP="00CB4754"/>
          <w:p w:rsidR="00E94C58" w:rsidRDefault="00E94C58" w:rsidP="00CB4754"/>
          <w:p w:rsidR="00E94C58" w:rsidRDefault="00E94C58" w:rsidP="00CB4754"/>
          <w:p w:rsidR="00E94C58" w:rsidRDefault="00E94C58" w:rsidP="00CB4754"/>
          <w:p w:rsidR="00E94C58" w:rsidRDefault="00E94C58" w:rsidP="00CB4754"/>
          <w:p w:rsidR="00E94C58" w:rsidRDefault="00E94C58" w:rsidP="00CB4754"/>
          <w:p w:rsidR="00E94C58" w:rsidRDefault="00E94C58" w:rsidP="00CB4754"/>
          <w:p w:rsidR="00E94C58" w:rsidRDefault="00E94C58" w:rsidP="00CB4754"/>
          <w:p w:rsidR="00E94C58" w:rsidRDefault="00E94C58" w:rsidP="00CB4754"/>
          <w:p w:rsidR="00E94C58" w:rsidRDefault="00E94C58" w:rsidP="00CB4754"/>
          <w:p w:rsidR="00E94C58" w:rsidRDefault="00E94C58" w:rsidP="00CB4754"/>
          <w:p w:rsidR="00E94C58" w:rsidRDefault="00E94C58" w:rsidP="00CB4754"/>
          <w:p w:rsidR="00E94C58" w:rsidRDefault="00E94C58" w:rsidP="00B41838">
            <w:pPr>
              <w:jc w:val="center"/>
              <w:rPr>
                <w:rFonts w:ascii="Bodoni MT Black" w:hAnsi="Bodoni MT Black"/>
                <w:sz w:val="40"/>
              </w:rPr>
            </w:pPr>
            <w:r>
              <w:rPr>
                <w:rFonts w:ascii="Bodoni MT Black" w:hAnsi="Bodoni MT Black"/>
                <w:sz w:val="40"/>
              </w:rPr>
              <w:t>C</w:t>
            </w:r>
          </w:p>
          <w:p w:rsidR="00E94C58" w:rsidRDefault="00E94C58" w:rsidP="00B41838">
            <w:pPr>
              <w:jc w:val="center"/>
              <w:rPr>
                <w:rFonts w:ascii="Bodoni MT Black" w:hAnsi="Bodoni MT Black"/>
                <w:sz w:val="40"/>
              </w:rPr>
            </w:pPr>
            <w:r>
              <w:rPr>
                <w:rFonts w:ascii="Bodoni MT Black" w:hAnsi="Bodoni MT Black"/>
                <w:sz w:val="40"/>
              </w:rPr>
              <w:t>O</w:t>
            </w:r>
          </w:p>
          <w:p w:rsidR="00E94C58" w:rsidRDefault="00E94C58" w:rsidP="00B41838">
            <w:pPr>
              <w:jc w:val="center"/>
              <w:rPr>
                <w:rFonts w:ascii="Bodoni MT Black" w:hAnsi="Bodoni MT Black"/>
                <w:sz w:val="40"/>
              </w:rPr>
            </w:pPr>
            <w:r>
              <w:rPr>
                <w:rFonts w:ascii="Bodoni MT Black" w:hAnsi="Bodoni MT Black"/>
                <w:sz w:val="40"/>
              </w:rPr>
              <w:t>N</w:t>
            </w:r>
          </w:p>
          <w:p w:rsidR="00E94C58" w:rsidRDefault="00E94C58" w:rsidP="00B41838">
            <w:pPr>
              <w:jc w:val="center"/>
              <w:rPr>
                <w:rFonts w:ascii="Bodoni MT Black" w:hAnsi="Bodoni MT Black"/>
                <w:sz w:val="40"/>
              </w:rPr>
            </w:pPr>
            <w:r>
              <w:rPr>
                <w:rFonts w:ascii="Bodoni MT Black" w:hAnsi="Bodoni MT Black"/>
                <w:sz w:val="40"/>
              </w:rPr>
              <w:t>S</w:t>
            </w:r>
          </w:p>
          <w:p w:rsidR="00E94C58" w:rsidRDefault="00E94C58" w:rsidP="00B41838">
            <w:pPr>
              <w:jc w:val="center"/>
              <w:rPr>
                <w:rFonts w:ascii="Bodoni MT Black" w:hAnsi="Bodoni MT Black"/>
                <w:sz w:val="40"/>
              </w:rPr>
            </w:pPr>
            <w:r>
              <w:rPr>
                <w:rFonts w:ascii="Bodoni MT Black" w:hAnsi="Bodoni MT Black"/>
                <w:sz w:val="40"/>
              </w:rPr>
              <w:t>T</w:t>
            </w:r>
          </w:p>
          <w:p w:rsidR="00E94C58" w:rsidRDefault="00E94C58" w:rsidP="00B41838">
            <w:pPr>
              <w:jc w:val="center"/>
              <w:rPr>
                <w:rFonts w:ascii="Bodoni MT Black" w:hAnsi="Bodoni MT Black"/>
                <w:sz w:val="40"/>
              </w:rPr>
            </w:pPr>
            <w:r>
              <w:rPr>
                <w:rFonts w:ascii="Bodoni MT Black" w:hAnsi="Bodoni MT Black"/>
                <w:sz w:val="40"/>
              </w:rPr>
              <w:t>I</w:t>
            </w:r>
          </w:p>
          <w:p w:rsidR="00E94C58" w:rsidRDefault="00E94C58" w:rsidP="00B41838">
            <w:pPr>
              <w:jc w:val="center"/>
              <w:rPr>
                <w:rFonts w:ascii="Bodoni MT Black" w:hAnsi="Bodoni MT Black"/>
                <w:sz w:val="40"/>
              </w:rPr>
            </w:pPr>
            <w:r>
              <w:rPr>
                <w:rFonts w:ascii="Bodoni MT Black" w:hAnsi="Bodoni MT Black"/>
                <w:sz w:val="40"/>
              </w:rPr>
              <w:t>T</w:t>
            </w:r>
          </w:p>
          <w:p w:rsidR="00E94C58" w:rsidRDefault="00E94C58" w:rsidP="00B41838">
            <w:pPr>
              <w:jc w:val="center"/>
              <w:rPr>
                <w:rFonts w:ascii="Bodoni MT Black" w:hAnsi="Bodoni MT Black"/>
                <w:sz w:val="40"/>
              </w:rPr>
            </w:pPr>
            <w:r>
              <w:rPr>
                <w:rFonts w:ascii="Bodoni MT Black" w:hAnsi="Bodoni MT Black"/>
                <w:sz w:val="40"/>
              </w:rPr>
              <w:t>U</w:t>
            </w:r>
          </w:p>
          <w:p w:rsidR="00E94C58" w:rsidRDefault="00E94C58" w:rsidP="00B41838">
            <w:pPr>
              <w:jc w:val="center"/>
              <w:rPr>
                <w:rFonts w:ascii="Bodoni MT Black" w:hAnsi="Bodoni MT Black"/>
                <w:sz w:val="40"/>
              </w:rPr>
            </w:pPr>
            <w:r>
              <w:rPr>
                <w:rFonts w:ascii="Bodoni MT Black" w:hAnsi="Bodoni MT Black"/>
                <w:sz w:val="40"/>
              </w:rPr>
              <w:t>E</w:t>
            </w:r>
          </w:p>
          <w:p w:rsidR="00E94C58" w:rsidRDefault="00E94C58" w:rsidP="00B41838">
            <w:pPr>
              <w:jc w:val="center"/>
              <w:rPr>
                <w:rFonts w:ascii="Bodoni MT Black" w:hAnsi="Bodoni MT Black"/>
                <w:sz w:val="40"/>
              </w:rPr>
            </w:pPr>
            <w:r>
              <w:rPr>
                <w:rFonts w:ascii="Bodoni MT Black" w:hAnsi="Bodoni MT Black"/>
                <w:sz w:val="40"/>
              </w:rPr>
              <w:t>N</w:t>
            </w:r>
          </w:p>
          <w:p w:rsidR="00E94C58" w:rsidRDefault="00E94C58" w:rsidP="00B41838">
            <w:pPr>
              <w:jc w:val="center"/>
              <w:rPr>
                <w:rFonts w:ascii="Bodoni MT Black" w:hAnsi="Bodoni MT Black"/>
                <w:sz w:val="40"/>
              </w:rPr>
            </w:pPr>
            <w:r>
              <w:rPr>
                <w:rFonts w:ascii="Bodoni MT Black" w:hAnsi="Bodoni MT Black"/>
                <w:sz w:val="40"/>
              </w:rPr>
              <w:t>T</w:t>
            </w:r>
          </w:p>
          <w:p w:rsidR="00E94C58" w:rsidRDefault="00E94C58" w:rsidP="00B41838">
            <w:pPr>
              <w:jc w:val="center"/>
              <w:rPr>
                <w:rFonts w:ascii="Bodoni MT Black" w:hAnsi="Bodoni MT Black"/>
                <w:sz w:val="40"/>
              </w:rPr>
            </w:pPr>
          </w:p>
          <w:p w:rsidR="00E94C58" w:rsidRDefault="00E94C58" w:rsidP="00B41838">
            <w:pPr>
              <w:jc w:val="center"/>
              <w:rPr>
                <w:rFonts w:ascii="Bodoni MT Black" w:hAnsi="Bodoni MT Black"/>
                <w:sz w:val="40"/>
              </w:rPr>
            </w:pPr>
            <w:r>
              <w:rPr>
                <w:rFonts w:ascii="Bodoni MT Black" w:hAnsi="Bodoni MT Black"/>
                <w:sz w:val="40"/>
              </w:rPr>
              <w:t>F</w:t>
            </w:r>
          </w:p>
          <w:p w:rsidR="00E94C58" w:rsidRDefault="00E94C58" w:rsidP="00B41838">
            <w:pPr>
              <w:jc w:val="center"/>
              <w:rPr>
                <w:rFonts w:ascii="Bodoni MT Black" w:hAnsi="Bodoni MT Black"/>
                <w:sz w:val="40"/>
              </w:rPr>
            </w:pPr>
            <w:r>
              <w:rPr>
                <w:rFonts w:ascii="Bodoni MT Black" w:hAnsi="Bodoni MT Black"/>
                <w:sz w:val="40"/>
              </w:rPr>
              <w:t>E</w:t>
            </w:r>
          </w:p>
          <w:p w:rsidR="00E94C58" w:rsidRDefault="00E94C58" w:rsidP="00B41838">
            <w:pPr>
              <w:jc w:val="center"/>
              <w:rPr>
                <w:rFonts w:ascii="Bodoni MT Black" w:hAnsi="Bodoni MT Black"/>
                <w:sz w:val="40"/>
              </w:rPr>
            </w:pPr>
            <w:r>
              <w:rPr>
                <w:rFonts w:ascii="Bodoni MT Black" w:hAnsi="Bodoni MT Black"/>
                <w:sz w:val="40"/>
              </w:rPr>
              <w:t>A</w:t>
            </w:r>
          </w:p>
          <w:p w:rsidR="00E94C58" w:rsidRDefault="00E94C58" w:rsidP="00B41838">
            <w:pPr>
              <w:jc w:val="center"/>
              <w:rPr>
                <w:rFonts w:ascii="Bodoni MT Black" w:hAnsi="Bodoni MT Black"/>
                <w:sz w:val="40"/>
              </w:rPr>
            </w:pPr>
            <w:r>
              <w:rPr>
                <w:rFonts w:ascii="Bodoni MT Black" w:hAnsi="Bodoni MT Black"/>
                <w:sz w:val="40"/>
              </w:rPr>
              <w:t>T</w:t>
            </w:r>
          </w:p>
          <w:p w:rsidR="00E94C58" w:rsidRDefault="00E94C58" w:rsidP="00B41838">
            <w:pPr>
              <w:jc w:val="center"/>
              <w:rPr>
                <w:rFonts w:ascii="Bodoni MT Black" w:hAnsi="Bodoni MT Black"/>
                <w:sz w:val="40"/>
              </w:rPr>
            </w:pPr>
            <w:r>
              <w:rPr>
                <w:rFonts w:ascii="Bodoni MT Black" w:hAnsi="Bodoni MT Black"/>
                <w:sz w:val="40"/>
              </w:rPr>
              <w:t>U</w:t>
            </w:r>
          </w:p>
          <w:p w:rsidR="00E94C58" w:rsidRDefault="00E94C58" w:rsidP="00B41838">
            <w:pPr>
              <w:jc w:val="center"/>
              <w:rPr>
                <w:rFonts w:ascii="Bodoni MT Black" w:hAnsi="Bodoni MT Black"/>
                <w:sz w:val="40"/>
              </w:rPr>
            </w:pPr>
            <w:r>
              <w:rPr>
                <w:rFonts w:ascii="Bodoni MT Black" w:hAnsi="Bodoni MT Black"/>
                <w:sz w:val="40"/>
              </w:rPr>
              <w:t>R</w:t>
            </w:r>
          </w:p>
          <w:p w:rsidR="00E94C58" w:rsidRDefault="00E94C58" w:rsidP="00B41838">
            <w:pPr>
              <w:jc w:val="center"/>
              <w:rPr>
                <w:rFonts w:ascii="Bodoni MT Black" w:hAnsi="Bodoni MT Black"/>
                <w:sz w:val="40"/>
              </w:rPr>
            </w:pPr>
            <w:r>
              <w:rPr>
                <w:rFonts w:ascii="Bodoni MT Black" w:hAnsi="Bodoni MT Black"/>
                <w:sz w:val="40"/>
              </w:rPr>
              <w:t>E</w:t>
            </w:r>
          </w:p>
          <w:p w:rsidR="00E94C58" w:rsidRPr="00B41838" w:rsidRDefault="00E94C58" w:rsidP="00B41838">
            <w:pPr>
              <w:jc w:val="center"/>
              <w:rPr>
                <w:rFonts w:ascii="Bodoni MT Black" w:hAnsi="Bodoni MT Black"/>
                <w:sz w:val="40"/>
              </w:rPr>
            </w:pPr>
            <w:r>
              <w:rPr>
                <w:rFonts w:ascii="Bodoni MT Black" w:hAnsi="Bodoni MT Black"/>
                <w:sz w:val="40"/>
              </w:rPr>
              <w:t>S</w:t>
            </w:r>
          </w:p>
          <w:p w:rsidR="00E94C58" w:rsidRDefault="00E94C58" w:rsidP="00CB4754"/>
          <w:p w:rsidR="00E94C58" w:rsidRDefault="00E94C58" w:rsidP="00CB4754"/>
          <w:p w:rsidR="00E94C58" w:rsidRDefault="00E94C58" w:rsidP="00CB4754"/>
          <w:p w:rsidR="00E94C58" w:rsidRDefault="00E94C58" w:rsidP="00CB4754"/>
          <w:p w:rsidR="00E94C58" w:rsidRDefault="00E94C58" w:rsidP="00CB4754"/>
          <w:p w:rsidR="003431B4" w:rsidRDefault="003431B4" w:rsidP="00CB4754"/>
          <w:p w:rsidR="00E94C58" w:rsidRDefault="00E94C58" w:rsidP="00CB4754"/>
          <w:p w:rsidR="00E94C58" w:rsidRPr="000832C7" w:rsidRDefault="00E94C58" w:rsidP="000D395E"/>
        </w:tc>
        <w:tc>
          <w:tcPr>
            <w:tcW w:w="1516" w:type="dxa"/>
            <w:shd w:val="clear" w:color="auto" w:fill="FFFFFF" w:themeFill="background1"/>
          </w:tcPr>
          <w:p w:rsidR="00E94C58" w:rsidRDefault="00E94C58" w:rsidP="00796845">
            <w:pPr>
              <w:rPr>
                <w:b/>
              </w:rPr>
            </w:pPr>
            <w:r w:rsidRPr="00F5449E">
              <w:rPr>
                <w:b/>
              </w:rPr>
              <w:t>KEY MOTIFS</w:t>
            </w:r>
            <w:r>
              <w:rPr>
                <w:b/>
              </w:rPr>
              <w:t>:</w:t>
            </w:r>
          </w:p>
          <w:p w:rsidR="00E94C58" w:rsidRDefault="00E94C58" w:rsidP="00796845">
            <w:r>
              <w:t xml:space="preserve">Liris </w:t>
            </w:r>
          </w:p>
          <w:p w:rsidR="00E94C58" w:rsidRDefault="00E94C58" w:rsidP="00796845">
            <w:r>
              <w:t>Robson</w:t>
            </w:r>
          </w:p>
          <w:p w:rsidR="00E94C58" w:rsidRPr="00F5449E" w:rsidRDefault="00E94C58" w:rsidP="00796845">
            <w:r>
              <w:t>Adage Septet</w:t>
            </w:r>
          </w:p>
          <w:p w:rsidR="00E94C58" w:rsidRPr="000832C7" w:rsidRDefault="00E94C58" w:rsidP="00796845"/>
        </w:tc>
        <w:tc>
          <w:tcPr>
            <w:tcW w:w="510" w:type="dxa"/>
            <w:shd w:val="clear" w:color="auto" w:fill="D9D9D9" w:themeFill="background1" w:themeFillShade="D9"/>
            <w:textDirection w:val="btLr"/>
          </w:tcPr>
          <w:p w:rsidR="00E94C58" w:rsidRPr="00180CC5" w:rsidRDefault="00E94C58" w:rsidP="00796845">
            <w:pPr>
              <w:ind w:left="113" w:right="113"/>
              <w:jc w:val="center"/>
              <w:rPr>
                <w:b/>
              </w:rPr>
            </w:pPr>
            <w:r w:rsidRPr="00180CC5">
              <w:rPr>
                <w:b/>
              </w:rPr>
              <w:t>Description of Motif:</w:t>
            </w:r>
          </w:p>
        </w:tc>
        <w:tc>
          <w:tcPr>
            <w:tcW w:w="2286" w:type="dxa"/>
            <w:gridSpan w:val="2"/>
          </w:tcPr>
          <w:p w:rsidR="00E94C58" w:rsidRPr="006C450D" w:rsidRDefault="00E94C58" w:rsidP="00796845">
            <w:pPr>
              <w:rPr>
                <w:b/>
                <w:i/>
              </w:rPr>
            </w:pPr>
            <w:r w:rsidRPr="006C450D">
              <w:rPr>
                <w:b/>
                <w:i/>
              </w:rPr>
              <w:t>Liris Motif:</w:t>
            </w:r>
          </w:p>
          <w:p w:rsidR="00E94C58" w:rsidRPr="00CB4754" w:rsidRDefault="00E94C58" w:rsidP="00796845">
            <w:pPr>
              <w:rPr>
                <w:i/>
              </w:rPr>
            </w:pPr>
            <w:r w:rsidRPr="00CB4754">
              <w:rPr>
                <w:i/>
              </w:rPr>
              <w:t>- A fast unison septet facing upstage.</w:t>
            </w:r>
          </w:p>
          <w:p w:rsidR="00E94C58" w:rsidRPr="00CB4754" w:rsidRDefault="00E94C58" w:rsidP="00796845">
            <w:r w:rsidRPr="00CB4754">
              <w:t>ACTIONS: Shoulder roll, clap, gesture, plie, hip swing, arm wrap, reach, drop, throw</w:t>
            </w:r>
          </w:p>
          <w:p w:rsidR="00E94C58" w:rsidRPr="00CB4754" w:rsidRDefault="00E94C58" w:rsidP="00796845">
            <w:r w:rsidRPr="00CB4754">
              <w:t>DYNAMICS</w:t>
            </w:r>
          </w:p>
          <w:p w:rsidR="00E94C58" w:rsidRPr="00CB4754" w:rsidRDefault="00E94C58" w:rsidP="00796845">
            <w:r w:rsidRPr="00CB4754">
              <w:t>Fast, precise, rhythmic, grounded, weighted, release, strong</w:t>
            </w:r>
          </w:p>
          <w:p w:rsidR="00E94C58" w:rsidRPr="00CB4754" w:rsidRDefault="00E94C58" w:rsidP="00796845">
            <w:r w:rsidRPr="00CB4754">
              <w:t>SPACE</w:t>
            </w:r>
          </w:p>
          <w:p w:rsidR="00E94C58" w:rsidRPr="00CB4754" w:rsidRDefault="00E94C58" w:rsidP="00796845">
            <w:r w:rsidRPr="00CB4754">
              <w:t>Downstage, facing upstage, horizontal line, performing inside one square on the grid.</w:t>
            </w:r>
          </w:p>
          <w:p w:rsidR="00E94C58" w:rsidRPr="00CB4754" w:rsidRDefault="00E94C58" w:rsidP="00796845">
            <w:r w:rsidRPr="00CB4754">
              <w:t>RELATIONSHIP</w:t>
            </w:r>
          </w:p>
          <w:p w:rsidR="00E94C58" w:rsidRPr="00CB4754" w:rsidRDefault="00E94C58" w:rsidP="00796845">
            <w:r w:rsidRPr="00CB4754">
              <w:t>Unison</w:t>
            </w:r>
          </w:p>
        </w:tc>
        <w:tc>
          <w:tcPr>
            <w:tcW w:w="2659" w:type="dxa"/>
            <w:gridSpan w:val="2"/>
          </w:tcPr>
          <w:p w:rsidR="00E94C58" w:rsidRPr="006C450D" w:rsidRDefault="00E94C58" w:rsidP="00796845">
            <w:pPr>
              <w:rPr>
                <w:b/>
                <w:i/>
              </w:rPr>
            </w:pPr>
            <w:r w:rsidRPr="006C450D">
              <w:rPr>
                <w:b/>
                <w:i/>
              </w:rPr>
              <w:t>Robson Motif:</w:t>
            </w:r>
          </w:p>
          <w:p w:rsidR="00E94C58" w:rsidRPr="00CB4754" w:rsidRDefault="00E94C58" w:rsidP="00796845">
            <w:pPr>
              <w:rPr>
                <w:szCs w:val="20"/>
              </w:rPr>
            </w:pPr>
            <w:r w:rsidRPr="00CB4754">
              <w:rPr>
                <w:i/>
                <w:szCs w:val="20"/>
              </w:rPr>
              <w:t>- A fast motif, swinging the arms over the head over a</w:t>
            </w:r>
            <w:r w:rsidRPr="00CB4754">
              <w:rPr>
                <w:szCs w:val="20"/>
              </w:rPr>
              <w:t xml:space="preserve"> wide base in 2nd.</w:t>
            </w:r>
          </w:p>
          <w:p w:rsidR="00E94C58" w:rsidRPr="00CB4754" w:rsidRDefault="00E94C58" w:rsidP="00796845">
            <w:pPr>
              <w:rPr>
                <w:szCs w:val="20"/>
              </w:rPr>
            </w:pPr>
            <w:r w:rsidRPr="00CB4754">
              <w:rPr>
                <w:szCs w:val="20"/>
              </w:rPr>
              <w:t>ACTION</w:t>
            </w:r>
          </w:p>
          <w:p w:rsidR="00E94C58" w:rsidRPr="00CB4754" w:rsidRDefault="00E94C58" w:rsidP="00796845">
            <w:pPr>
              <w:rPr>
                <w:szCs w:val="20"/>
              </w:rPr>
            </w:pPr>
            <w:r w:rsidRPr="00CB4754">
              <w:rPr>
                <w:szCs w:val="20"/>
              </w:rPr>
              <w:t>swing, drop, roll, throw, catch</w:t>
            </w:r>
          </w:p>
          <w:p w:rsidR="00E94C58" w:rsidRPr="00CB4754" w:rsidRDefault="00E94C58" w:rsidP="00796845">
            <w:pPr>
              <w:rPr>
                <w:szCs w:val="20"/>
              </w:rPr>
            </w:pPr>
            <w:r w:rsidRPr="00CB4754">
              <w:rPr>
                <w:szCs w:val="20"/>
              </w:rPr>
              <w:t>DYNAMICS: strong, lively, fast</w:t>
            </w:r>
          </w:p>
          <w:p w:rsidR="00E94C58" w:rsidRPr="00CB4754" w:rsidRDefault="00E94C58" w:rsidP="00796845">
            <w:pPr>
              <w:rPr>
                <w:szCs w:val="20"/>
              </w:rPr>
            </w:pPr>
            <w:r w:rsidRPr="00CB4754">
              <w:rPr>
                <w:szCs w:val="20"/>
              </w:rPr>
              <w:t>SPACE</w:t>
            </w:r>
          </w:p>
          <w:p w:rsidR="00E94C58" w:rsidRPr="00CB4754" w:rsidRDefault="00E94C58" w:rsidP="00796845">
            <w:pPr>
              <w:rPr>
                <w:szCs w:val="20"/>
              </w:rPr>
            </w:pPr>
            <w:r w:rsidRPr="00CB4754">
              <w:rPr>
                <w:szCs w:val="20"/>
              </w:rPr>
              <w:t>Facing stage left, then the front on the 2nd repetition, performing inside one square on the grid.</w:t>
            </w:r>
          </w:p>
          <w:p w:rsidR="00E94C58" w:rsidRPr="00CB4754" w:rsidRDefault="00E94C58" w:rsidP="00796845">
            <w:pPr>
              <w:rPr>
                <w:szCs w:val="20"/>
              </w:rPr>
            </w:pPr>
            <w:r w:rsidRPr="00CB4754">
              <w:rPr>
                <w:szCs w:val="20"/>
              </w:rPr>
              <w:t>RELATIONSHIP</w:t>
            </w:r>
          </w:p>
          <w:p w:rsidR="00E94C58" w:rsidRPr="00CB4754" w:rsidRDefault="00E94C58" w:rsidP="00796845">
            <w:pPr>
              <w:rPr>
                <w:szCs w:val="20"/>
              </w:rPr>
            </w:pPr>
            <w:r w:rsidRPr="00CB4754">
              <w:rPr>
                <w:szCs w:val="20"/>
              </w:rPr>
              <w:t>Unison.</w:t>
            </w:r>
          </w:p>
        </w:tc>
        <w:tc>
          <w:tcPr>
            <w:tcW w:w="2799" w:type="dxa"/>
            <w:gridSpan w:val="2"/>
          </w:tcPr>
          <w:p w:rsidR="00E94C58" w:rsidRPr="000E538A" w:rsidRDefault="00E94C58" w:rsidP="00796845">
            <w:pPr>
              <w:rPr>
                <w:b/>
                <w:i/>
              </w:rPr>
            </w:pPr>
            <w:r w:rsidRPr="000E538A">
              <w:rPr>
                <w:b/>
                <w:i/>
              </w:rPr>
              <w:t>Adage Septet:</w:t>
            </w:r>
          </w:p>
          <w:p w:rsidR="00E94C58" w:rsidRPr="00CB4754" w:rsidRDefault="00E94C58" w:rsidP="00796845">
            <w:pPr>
              <w:rPr>
                <w:i/>
              </w:rPr>
            </w:pPr>
            <w:r w:rsidRPr="00CB4754">
              <w:rPr>
                <w:i/>
              </w:rPr>
              <w:t>- A slow, fluid, rippling phrase for 7 girls</w:t>
            </w:r>
          </w:p>
          <w:p w:rsidR="00E94C58" w:rsidRPr="00CB4754" w:rsidRDefault="00E94C58" w:rsidP="00796845">
            <w:r w:rsidRPr="00CB4754">
              <w:t>ACTION</w:t>
            </w:r>
          </w:p>
          <w:p w:rsidR="00E94C58" w:rsidRPr="00CB4754" w:rsidRDefault="00E94C58" w:rsidP="00796845">
            <w:r w:rsidRPr="00CB4754">
              <w:t>Lunge, reach, ripple, contract, gesture, arch, rise, turn, drop, bounce</w:t>
            </w:r>
          </w:p>
          <w:p w:rsidR="00E94C58" w:rsidRPr="00CB4754" w:rsidRDefault="00E94C58" w:rsidP="00796845">
            <w:r w:rsidRPr="00CB4754">
              <w:t>DYNAMICS</w:t>
            </w:r>
          </w:p>
          <w:p w:rsidR="00E94C58" w:rsidRPr="00CB4754" w:rsidRDefault="00E94C58" w:rsidP="00796845">
            <w:r w:rsidRPr="00CB4754">
              <w:t>Slow, languid, gentle, careful, soft, sudden [bounce], suspend</w:t>
            </w:r>
          </w:p>
          <w:p w:rsidR="00E94C58" w:rsidRPr="00CB4754" w:rsidRDefault="00E94C58" w:rsidP="00796845">
            <w:r w:rsidRPr="00CB4754">
              <w:t>SPACE</w:t>
            </w:r>
          </w:p>
          <w:p w:rsidR="00E94C58" w:rsidRPr="00CB4754" w:rsidRDefault="00E94C58" w:rsidP="00796845">
            <w:r w:rsidRPr="00CB4754">
              <w:t>Dancers are spaced and positioned on a yellow square of the grid. They work on the diagonals and verticals of the grid.</w:t>
            </w:r>
          </w:p>
          <w:p w:rsidR="00E94C58" w:rsidRPr="00CB4754" w:rsidRDefault="00E94C58" w:rsidP="00796845">
            <w:r w:rsidRPr="00CB4754">
              <w:t>RELATIONSHIP</w:t>
            </w:r>
          </w:p>
          <w:p w:rsidR="00E94C58" w:rsidRDefault="00E94C58" w:rsidP="00796845">
            <w:r w:rsidRPr="00CB4754">
              <w:t>Accumulation. Unison.</w:t>
            </w:r>
          </w:p>
        </w:tc>
      </w:tr>
      <w:tr w:rsidR="00E94C58" w:rsidTr="004F69E5">
        <w:trPr>
          <w:trHeight w:val="1587"/>
        </w:trPr>
        <w:tc>
          <w:tcPr>
            <w:tcW w:w="862" w:type="dxa"/>
            <w:vMerge/>
          </w:tcPr>
          <w:p w:rsidR="00E94C58" w:rsidRPr="000832C7" w:rsidRDefault="00E94C58" w:rsidP="00796845"/>
        </w:tc>
        <w:tc>
          <w:tcPr>
            <w:tcW w:w="1516" w:type="dxa"/>
            <w:vMerge w:val="restart"/>
            <w:shd w:val="clear" w:color="auto" w:fill="FFFFFF" w:themeFill="background1"/>
          </w:tcPr>
          <w:p w:rsidR="00E94C58" w:rsidRPr="00CB4754" w:rsidRDefault="00E94C58" w:rsidP="00796845">
            <w:pPr>
              <w:rPr>
                <w:b/>
                <w:sz w:val="20"/>
              </w:rPr>
            </w:pPr>
            <w:r w:rsidRPr="00CB4754">
              <w:rPr>
                <w:b/>
                <w:sz w:val="20"/>
              </w:rPr>
              <w:t>MOTIF DEVELOPMENT</w:t>
            </w:r>
          </w:p>
          <w:p w:rsidR="00E94C58" w:rsidRDefault="00E94C58" w:rsidP="00796845"/>
          <w:p w:rsidR="00E94C58" w:rsidRDefault="00E94C58" w:rsidP="00796845"/>
        </w:tc>
        <w:tc>
          <w:tcPr>
            <w:tcW w:w="510" w:type="dxa"/>
            <w:vMerge w:val="restart"/>
            <w:shd w:val="clear" w:color="auto" w:fill="D9D9D9" w:themeFill="background1" w:themeFillShade="D9"/>
            <w:textDirection w:val="btLr"/>
          </w:tcPr>
          <w:p w:rsidR="00E94C58" w:rsidRPr="000C55CE" w:rsidRDefault="00E94C58" w:rsidP="00E94C58">
            <w:pPr>
              <w:ind w:right="113"/>
              <w:jc w:val="center"/>
              <w:rPr>
                <w:b/>
              </w:rPr>
            </w:pPr>
            <w:r>
              <w:rPr>
                <w:b/>
              </w:rPr>
              <w:t>Examples of Developments:</w:t>
            </w:r>
          </w:p>
        </w:tc>
        <w:tc>
          <w:tcPr>
            <w:tcW w:w="7744" w:type="dxa"/>
            <w:gridSpan w:val="6"/>
          </w:tcPr>
          <w:p w:rsidR="00E94C58" w:rsidRPr="00A6639D" w:rsidRDefault="00E94C58" w:rsidP="00093F98">
            <w:pPr>
              <w:rPr>
                <w:b/>
              </w:rPr>
            </w:pPr>
            <w:r w:rsidRPr="00A6639D">
              <w:rPr>
                <w:b/>
              </w:rPr>
              <w:t>Liris motif developed by:</w:t>
            </w:r>
          </w:p>
          <w:p w:rsidR="00E94C58" w:rsidRDefault="00E94C58" w:rsidP="00796845">
            <w:r>
              <w:t>SPACE:</w:t>
            </w:r>
          </w:p>
          <w:p w:rsidR="00E94C58" w:rsidRDefault="00E94C58" w:rsidP="00093F98">
            <w:pPr>
              <w:pStyle w:val="ListParagraph"/>
              <w:numPr>
                <w:ilvl w:val="0"/>
                <w:numId w:val="12"/>
              </w:numPr>
            </w:pPr>
            <w:r>
              <w:t xml:space="preserve">DIRECTION – facing upstage </w:t>
            </w:r>
            <w:r>
              <w:sym w:font="Wingdings" w:char="F0E0"/>
            </w:r>
            <w:r>
              <w:t xml:space="preserve"> downstage</w:t>
            </w:r>
          </w:p>
          <w:p w:rsidR="00E94C58" w:rsidRDefault="00E94C58" w:rsidP="00CB4754">
            <w:r>
              <w:t>RELATIONSHIP:</w:t>
            </w:r>
          </w:p>
          <w:p w:rsidR="00E94C58" w:rsidRDefault="00E94C58" w:rsidP="00CB4754">
            <w:pPr>
              <w:pStyle w:val="ListParagraph"/>
              <w:numPr>
                <w:ilvl w:val="0"/>
                <w:numId w:val="11"/>
              </w:numPr>
            </w:pPr>
            <w:r>
              <w:t xml:space="preserve">FORMATION -horizontal line </w:t>
            </w:r>
            <w:r>
              <w:sym w:font="Wingdings" w:char="F0E0"/>
            </w:r>
            <w:r>
              <w:t xml:space="preserve"> diagonal line.</w:t>
            </w:r>
          </w:p>
          <w:p w:rsidR="00E94C58" w:rsidRDefault="007F34AA" w:rsidP="00796845">
            <w:pPr>
              <w:pStyle w:val="ListParagraph"/>
              <w:numPr>
                <w:ilvl w:val="0"/>
                <w:numId w:val="11"/>
              </w:numPr>
            </w:pPr>
            <w:r>
              <w:t xml:space="preserve">Originally performed in </w:t>
            </w:r>
            <w:r w:rsidR="00E94C58">
              <w:t xml:space="preserve">Unison </w:t>
            </w:r>
            <w:r w:rsidR="00E94C58">
              <w:sym w:font="Wingdings" w:char="F0E0"/>
            </w:r>
            <w:r>
              <w:t xml:space="preserve"> the Liris motif if then developed using</w:t>
            </w:r>
            <w:r w:rsidR="00E94C58">
              <w:t xml:space="preserve"> ACCUMULATION </w:t>
            </w:r>
          </w:p>
          <w:p w:rsidR="000E538A" w:rsidRDefault="000E538A" w:rsidP="000E538A">
            <w:pPr>
              <w:pStyle w:val="ListParagraph"/>
              <w:ind w:left="360"/>
            </w:pPr>
          </w:p>
        </w:tc>
      </w:tr>
      <w:tr w:rsidR="00E94C58" w:rsidTr="004F69E5">
        <w:trPr>
          <w:trHeight w:val="2714"/>
        </w:trPr>
        <w:tc>
          <w:tcPr>
            <w:tcW w:w="862" w:type="dxa"/>
            <w:vMerge/>
          </w:tcPr>
          <w:p w:rsidR="00E94C58" w:rsidRPr="000832C7" w:rsidRDefault="00E94C58" w:rsidP="00796845"/>
        </w:tc>
        <w:tc>
          <w:tcPr>
            <w:tcW w:w="1516" w:type="dxa"/>
            <w:vMerge/>
            <w:shd w:val="clear" w:color="auto" w:fill="FFFFFF" w:themeFill="background1"/>
          </w:tcPr>
          <w:p w:rsidR="00E94C58" w:rsidRPr="00CB4754" w:rsidRDefault="00E94C58" w:rsidP="00796845">
            <w:pPr>
              <w:rPr>
                <w:b/>
                <w:sz w:val="20"/>
              </w:rPr>
            </w:pPr>
          </w:p>
        </w:tc>
        <w:tc>
          <w:tcPr>
            <w:tcW w:w="510" w:type="dxa"/>
            <w:vMerge/>
            <w:shd w:val="clear" w:color="auto" w:fill="D9D9D9" w:themeFill="background1" w:themeFillShade="D9"/>
          </w:tcPr>
          <w:p w:rsidR="00E94C58" w:rsidRDefault="00E94C58" w:rsidP="00796845"/>
        </w:tc>
        <w:tc>
          <w:tcPr>
            <w:tcW w:w="7744" w:type="dxa"/>
            <w:gridSpan w:val="6"/>
          </w:tcPr>
          <w:p w:rsidR="00E94C58" w:rsidRPr="00A6639D" w:rsidRDefault="00E94C58" w:rsidP="00A6639D">
            <w:pPr>
              <w:rPr>
                <w:b/>
              </w:rPr>
            </w:pPr>
            <w:r w:rsidRPr="00A6639D">
              <w:rPr>
                <w:b/>
              </w:rPr>
              <w:t>Robson motif develop by:</w:t>
            </w:r>
          </w:p>
          <w:p w:rsidR="00E94C58" w:rsidRDefault="00E94C58" w:rsidP="00A6639D">
            <w:r>
              <w:t>ACTIONS:</w:t>
            </w:r>
          </w:p>
          <w:p w:rsidR="00E94C58" w:rsidRDefault="00E94C58" w:rsidP="00A6639D">
            <w:pPr>
              <w:pStyle w:val="ListParagraph"/>
              <w:numPr>
                <w:ilvl w:val="0"/>
                <w:numId w:val="15"/>
              </w:numPr>
            </w:pPr>
            <w:r>
              <w:t>FRAGMENTATION – the original motif if broken up and performed in a different order using other motifs.</w:t>
            </w:r>
          </w:p>
          <w:p w:rsidR="00E94C58" w:rsidRDefault="00E94C58" w:rsidP="00A6639D">
            <w:r>
              <w:t>SPACE:</w:t>
            </w:r>
          </w:p>
          <w:p w:rsidR="00E94C58" w:rsidRDefault="00E94C58" w:rsidP="00A6639D">
            <w:pPr>
              <w:pStyle w:val="ListParagraph"/>
              <w:numPr>
                <w:ilvl w:val="0"/>
                <w:numId w:val="15"/>
              </w:numPr>
            </w:pPr>
            <w:r>
              <w:t xml:space="preserve">DIRECTIONS – Facing Stage left </w:t>
            </w:r>
            <w:r>
              <w:sym w:font="Wingdings" w:char="F0E0"/>
            </w:r>
            <w:r>
              <w:t xml:space="preserve"> Downstage</w:t>
            </w:r>
          </w:p>
          <w:p w:rsidR="00E94C58" w:rsidRDefault="00E94C58" w:rsidP="00A6639D">
            <w:r>
              <w:t>RELATIONSHISP:</w:t>
            </w:r>
          </w:p>
          <w:p w:rsidR="00E94C58" w:rsidRDefault="00E94C58" w:rsidP="00A6639D">
            <w:pPr>
              <w:pStyle w:val="ListParagraph"/>
              <w:numPr>
                <w:ilvl w:val="0"/>
                <w:numId w:val="15"/>
              </w:numPr>
            </w:pPr>
            <w:r>
              <w:t xml:space="preserve">FORMATION -  Performed in various different formations throughout e.g. horizontal line </w:t>
            </w:r>
            <w:r>
              <w:sym w:font="Wingdings" w:char="F0E0"/>
            </w:r>
            <w:r>
              <w:t xml:space="preserve"> vertical line</w:t>
            </w:r>
          </w:p>
          <w:p w:rsidR="00E94C58" w:rsidRDefault="00E94C58" w:rsidP="00A6639D">
            <w:pPr>
              <w:pStyle w:val="ListParagraph"/>
              <w:numPr>
                <w:ilvl w:val="0"/>
                <w:numId w:val="15"/>
              </w:numPr>
            </w:pPr>
            <w:r>
              <w:t xml:space="preserve">ACCUMULATION – Used to transition from Adage Septet </w:t>
            </w:r>
            <w:r>
              <w:sym w:font="Wingdings" w:char="F0E0"/>
            </w:r>
            <w:r>
              <w:t xml:space="preserve"> Robson motif.</w:t>
            </w:r>
          </w:p>
          <w:p w:rsidR="000E538A" w:rsidRDefault="000E538A" w:rsidP="000E538A">
            <w:pPr>
              <w:pStyle w:val="ListParagraph"/>
              <w:ind w:left="360"/>
            </w:pPr>
          </w:p>
        </w:tc>
      </w:tr>
      <w:tr w:rsidR="00E94C58" w:rsidTr="004F69E5">
        <w:trPr>
          <w:trHeight w:val="2570"/>
        </w:trPr>
        <w:tc>
          <w:tcPr>
            <w:tcW w:w="862" w:type="dxa"/>
            <w:vMerge/>
          </w:tcPr>
          <w:p w:rsidR="00E94C58" w:rsidRPr="000832C7" w:rsidRDefault="00E94C58" w:rsidP="00796845"/>
        </w:tc>
        <w:tc>
          <w:tcPr>
            <w:tcW w:w="1516" w:type="dxa"/>
            <w:vMerge/>
            <w:shd w:val="clear" w:color="auto" w:fill="FFFFFF" w:themeFill="background1"/>
          </w:tcPr>
          <w:p w:rsidR="00E94C58" w:rsidRPr="00CB4754" w:rsidRDefault="00E94C58" w:rsidP="00796845">
            <w:pPr>
              <w:rPr>
                <w:b/>
                <w:sz w:val="20"/>
              </w:rPr>
            </w:pPr>
          </w:p>
        </w:tc>
        <w:tc>
          <w:tcPr>
            <w:tcW w:w="510" w:type="dxa"/>
            <w:vMerge/>
            <w:shd w:val="clear" w:color="auto" w:fill="D9D9D9" w:themeFill="background1" w:themeFillShade="D9"/>
          </w:tcPr>
          <w:p w:rsidR="00E94C58" w:rsidRDefault="00E94C58" w:rsidP="00796845"/>
        </w:tc>
        <w:tc>
          <w:tcPr>
            <w:tcW w:w="7744" w:type="dxa"/>
            <w:gridSpan w:val="6"/>
          </w:tcPr>
          <w:p w:rsidR="00E94C58" w:rsidRDefault="00E94C58" w:rsidP="00A6639D">
            <w:pPr>
              <w:rPr>
                <w:b/>
              </w:rPr>
            </w:pPr>
            <w:r w:rsidRPr="00A6639D">
              <w:rPr>
                <w:b/>
              </w:rPr>
              <w:t>Adage Septet</w:t>
            </w:r>
            <w:r>
              <w:rPr>
                <w:b/>
              </w:rPr>
              <w:t xml:space="preserve"> motif developed by</w:t>
            </w:r>
            <w:r w:rsidRPr="00A6639D">
              <w:rPr>
                <w:b/>
              </w:rPr>
              <w:t>:</w:t>
            </w:r>
          </w:p>
          <w:p w:rsidR="00E94C58" w:rsidRDefault="00E94C58" w:rsidP="007A150D">
            <w:r>
              <w:t>SPACE:</w:t>
            </w:r>
          </w:p>
          <w:p w:rsidR="00E94C58" w:rsidRDefault="00E94C58" w:rsidP="007A150D">
            <w:pPr>
              <w:pStyle w:val="ListParagraph"/>
              <w:numPr>
                <w:ilvl w:val="0"/>
                <w:numId w:val="19"/>
              </w:numPr>
            </w:pPr>
            <w:r>
              <w:t xml:space="preserve">DIRECTION: facing upstage left </w:t>
            </w:r>
            <w:r>
              <w:sym w:font="Wingdings" w:char="F0E0"/>
            </w:r>
            <w:r>
              <w:t xml:space="preserve"> downstage right</w:t>
            </w:r>
          </w:p>
          <w:p w:rsidR="00E94C58" w:rsidRDefault="00E94C58" w:rsidP="007A150D">
            <w:r>
              <w:t>RELATIONSHIPS:</w:t>
            </w:r>
          </w:p>
          <w:p w:rsidR="00E94C58" w:rsidRDefault="00E94C58" w:rsidP="00811B16">
            <w:pPr>
              <w:pStyle w:val="ListParagraph"/>
              <w:numPr>
                <w:ilvl w:val="0"/>
                <w:numId w:val="18"/>
              </w:numPr>
            </w:pPr>
            <w:r>
              <w:t xml:space="preserve">SIMULTENIOUS CANON: </w:t>
            </w:r>
            <w:r w:rsidRPr="007A150D">
              <w:t>The 7 dancers fall into different points of the motif creating contrast</w:t>
            </w:r>
            <w:r>
              <w:t>.</w:t>
            </w:r>
          </w:p>
          <w:p w:rsidR="00E94C58" w:rsidRDefault="00E94C58" w:rsidP="007A150D">
            <w:pPr>
              <w:pStyle w:val="ListParagraph"/>
              <w:numPr>
                <w:ilvl w:val="0"/>
                <w:numId w:val="18"/>
              </w:numPr>
            </w:pPr>
            <w:r>
              <w:t>COUNTERPOINT: Performed alongside the ‘Robson’ motif.</w:t>
            </w:r>
          </w:p>
          <w:p w:rsidR="00E94C58" w:rsidRDefault="00E94C58" w:rsidP="00796845">
            <w:pPr>
              <w:pStyle w:val="ListParagraph"/>
              <w:numPr>
                <w:ilvl w:val="0"/>
                <w:numId w:val="18"/>
              </w:numPr>
            </w:pPr>
            <w:r>
              <w:t xml:space="preserve">FORMATION: Originally performed on singular squares across the grid </w:t>
            </w:r>
            <w:r>
              <w:sym w:font="Wingdings" w:char="F0E0"/>
            </w:r>
            <w:r>
              <w:t xml:space="preserve"> being performed in clear linear/grouped formation.</w:t>
            </w:r>
          </w:p>
        </w:tc>
      </w:tr>
      <w:tr w:rsidR="00E94C58" w:rsidTr="00E94C58">
        <w:trPr>
          <w:trHeight w:val="356"/>
        </w:trPr>
        <w:tc>
          <w:tcPr>
            <w:tcW w:w="862" w:type="dxa"/>
            <w:vMerge/>
          </w:tcPr>
          <w:p w:rsidR="00E94C58" w:rsidRPr="000832C7" w:rsidRDefault="00E94C58" w:rsidP="00796845"/>
        </w:tc>
        <w:tc>
          <w:tcPr>
            <w:tcW w:w="1516" w:type="dxa"/>
          </w:tcPr>
          <w:p w:rsidR="00E94C58" w:rsidRPr="00CB4754" w:rsidRDefault="00E94C58" w:rsidP="00796845">
            <w:pPr>
              <w:rPr>
                <w:b/>
                <w:sz w:val="20"/>
              </w:rPr>
            </w:pPr>
          </w:p>
        </w:tc>
        <w:tc>
          <w:tcPr>
            <w:tcW w:w="510" w:type="dxa"/>
          </w:tcPr>
          <w:p w:rsidR="00E94C58" w:rsidRDefault="00E94C58" w:rsidP="00E94C58">
            <w:pPr>
              <w:spacing w:after="160" w:line="259" w:lineRule="auto"/>
            </w:pPr>
          </w:p>
        </w:tc>
        <w:tc>
          <w:tcPr>
            <w:tcW w:w="7744" w:type="dxa"/>
            <w:gridSpan w:val="6"/>
          </w:tcPr>
          <w:p w:rsidR="00E94C58" w:rsidRPr="00A6639D" w:rsidRDefault="00E94C58" w:rsidP="00796845">
            <w:pPr>
              <w:rPr>
                <w:b/>
              </w:rPr>
            </w:pPr>
          </w:p>
        </w:tc>
      </w:tr>
      <w:tr w:rsidR="00580387" w:rsidTr="007F34AA">
        <w:trPr>
          <w:trHeight w:val="201"/>
        </w:trPr>
        <w:tc>
          <w:tcPr>
            <w:tcW w:w="862" w:type="dxa"/>
            <w:vMerge/>
          </w:tcPr>
          <w:p w:rsidR="00580387" w:rsidRPr="000832C7" w:rsidRDefault="00580387" w:rsidP="00796845"/>
        </w:tc>
        <w:tc>
          <w:tcPr>
            <w:tcW w:w="4302" w:type="dxa"/>
            <w:gridSpan w:val="3"/>
            <w:shd w:val="clear" w:color="auto" w:fill="D9D9D9" w:themeFill="background1" w:themeFillShade="D9"/>
          </w:tcPr>
          <w:p w:rsidR="00580387" w:rsidRPr="005C0362" w:rsidRDefault="00580387" w:rsidP="00517794">
            <w:pPr>
              <w:rPr>
                <w:sz w:val="20"/>
              </w:rPr>
            </w:pPr>
            <w:r w:rsidRPr="005C0362">
              <w:rPr>
                <w:b/>
                <w:sz w:val="20"/>
              </w:rPr>
              <w:t>Costume: Description (say what you see)</w:t>
            </w:r>
          </w:p>
        </w:tc>
        <w:tc>
          <w:tcPr>
            <w:tcW w:w="3767" w:type="dxa"/>
            <w:gridSpan w:val="4"/>
            <w:shd w:val="clear" w:color="auto" w:fill="D9D9D9" w:themeFill="background1" w:themeFillShade="D9"/>
          </w:tcPr>
          <w:p w:rsidR="00580387" w:rsidRPr="00111B7B" w:rsidRDefault="00580387" w:rsidP="00796845">
            <w:pPr>
              <w:rPr>
                <w:b/>
              </w:rPr>
            </w:pPr>
            <w:r>
              <w:rPr>
                <w:b/>
                <w:sz w:val="20"/>
              </w:rPr>
              <w:t xml:space="preserve">Costume </w:t>
            </w:r>
            <w:r w:rsidRPr="00111B7B">
              <w:rPr>
                <w:b/>
                <w:sz w:val="20"/>
              </w:rPr>
              <w:t>Contributions</w:t>
            </w:r>
            <w:r>
              <w:rPr>
                <w:b/>
                <w:sz w:val="20"/>
              </w:rPr>
              <w:t>:</w:t>
            </w:r>
          </w:p>
        </w:tc>
        <w:tc>
          <w:tcPr>
            <w:tcW w:w="1701" w:type="dxa"/>
            <w:shd w:val="clear" w:color="auto" w:fill="D9D9D9" w:themeFill="background1" w:themeFillShade="D9"/>
          </w:tcPr>
          <w:p w:rsidR="00580387" w:rsidRPr="00580387" w:rsidRDefault="00580387" w:rsidP="00580387">
            <w:pPr>
              <w:rPr>
                <w:rFonts w:cstheme="minorHAnsi"/>
                <w:b/>
              </w:rPr>
            </w:pPr>
            <w:r w:rsidRPr="00580387">
              <w:rPr>
                <w:rFonts w:cstheme="minorHAnsi"/>
                <w:b/>
                <w:sz w:val="20"/>
              </w:rPr>
              <w:t>Interpret</w:t>
            </w:r>
            <w:r w:rsidR="00BC6AF3">
              <w:rPr>
                <w:rFonts w:cstheme="minorHAnsi"/>
                <w:b/>
                <w:sz w:val="20"/>
              </w:rPr>
              <w:t>ation</w:t>
            </w:r>
            <w:r w:rsidRPr="00580387">
              <w:rPr>
                <w:rFonts w:cstheme="minorHAnsi"/>
                <w:b/>
                <w:sz w:val="20"/>
              </w:rPr>
              <w:t>:</w:t>
            </w:r>
          </w:p>
        </w:tc>
      </w:tr>
      <w:tr w:rsidR="00580387" w:rsidTr="00BC6AF3">
        <w:trPr>
          <w:cantSplit/>
          <w:trHeight w:val="4293"/>
        </w:trPr>
        <w:tc>
          <w:tcPr>
            <w:tcW w:w="862" w:type="dxa"/>
            <w:vMerge/>
          </w:tcPr>
          <w:p w:rsidR="00580387" w:rsidRPr="000832C7" w:rsidRDefault="00580387" w:rsidP="00796845"/>
        </w:tc>
        <w:tc>
          <w:tcPr>
            <w:tcW w:w="4302" w:type="dxa"/>
            <w:gridSpan w:val="3"/>
          </w:tcPr>
          <w:p w:rsidR="00580387" w:rsidRPr="008C35A8" w:rsidRDefault="00580387" w:rsidP="0023500B">
            <w:pPr>
              <w:rPr>
                <w:b/>
                <w:i/>
                <w:sz w:val="20"/>
                <w:u w:val="single"/>
              </w:rPr>
            </w:pPr>
            <w:r w:rsidRPr="008C35A8">
              <w:rPr>
                <w:b/>
                <w:i/>
                <w:sz w:val="20"/>
                <w:u w:val="single"/>
              </w:rPr>
              <w:t>Dancers:</w:t>
            </w:r>
          </w:p>
          <w:p w:rsidR="00580387" w:rsidRPr="005C0362" w:rsidRDefault="00580387" w:rsidP="0023500B">
            <w:pPr>
              <w:pStyle w:val="ListParagraph"/>
              <w:numPr>
                <w:ilvl w:val="0"/>
                <w:numId w:val="20"/>
              </w:numPr>
              <w:rPr>
                <w:sz w:val="20"/>
              </w:rPr>
            </w:pPr>
            <w:r w:rsidRPr="005C0362">
              <w:rPr>
                <w:sz w:val="20"/>
              </w:rPr>
              <w:t>Male dancers wear mirrored neckpiece at the very beginning of the dance. This is removed.</w:t>
            </w:r>
          </w:p>
          <w:p w:rsidR="00580387" w:rsidRPr="005C0362" w:rsidRDefault="00580387" w:rsidP="0023500B">
            <w:pPr>
              <w:pStyle w:val="ListParagraph"/>
              <w:numPr>
                <w:ilvl w:val="0"/>
                <w:numId w:val="20"/>
              </w:numPr>
              <w:rPr>
                <w:sz w:val="20"/>
              </w:rPr>
            </w:pPr>
            <w:r w:rsidRPr="005C0362">
              <w:rPr>
                <w:sz w:val="20"/>
              </w:rPr>
              <w:t>Men and women wear the same costumes</w:t>
            </w:r>
          </w:p>
          <w:p w:rsidR="00580387" w:rsidRPr="005C0362" w:rsidRDefault="00580387" w:rsidP="0023500B">
            <w:pPr>
              <w:pStyle w:val="ListParagraph"/>
              <w:numPr>
                <w:ilvl w:val="0"/>
                <w:numId w:val="20"/>
              </w:numPr>
              <w:rPr>
                <w:sz w:val="20"/>
              </w:rPr>
            </w:pPr>
            <w:r w:rsidRPr="005C0362">
              <w:rPr>
                <w:sz w:val="20"/>
              </w:rPr>
              <w:t>Tight Lycra metallic shorts</w:t>
            </w:r>
          </w:p>
          <w:p w:rsidR="00580387" w:rsidRPr="005C0362" w:rsidRDefault="00580387" w:rsidP="0023500B">
            <w:pPr>
              <w:pStyle w:val="ListParagraph"/>
              <w:numPr>
                <w:ilvl w:val="0"/>
                <w:numId w:val="20"/>
              </w:numPr>
              <w:rPr>
                <w:sz w:val="20"/>
              </w:rPr>
            </w:pPr>
            <w:r w:rsidRPr="005C0362">
              <w:rPr>
                <w:sz w:val="20"/>
              </w:rPr>
              <w:t>Black mesh top with coloured zip</w:t>
            </w:r>
          </w:p>
          <w:p w:rsidR="00580387" w:rsidRPr="005C0362" w:rsidRDefault="00580387" w:rsidP="0023500B">
            <w:pPr>
              <w:pStyle w:val="ListParagraph"/>
              <w:numPr>
                <w:ilvl w:val="0"/>
                <w:numId w:val="20"/>
              </w:numPr>
              <w:rPr>
                <w:sz w:val="20"/>
              </w:rPr>
            </w:pPr>
            <w:r w:rsidRPr="005C0362">
              <w:rPr>
                <w:sz w:val="20"/>
              </w:rPr>
              <w:t>Slight variations in the style of the top (zips arranged in a variety of lines – diagonal, horizontal, vertical)</w:t>
            </w:r>
          </w:p>
          <w:p w:rsidR="00580387" w:rsidRPr="005C0362" w:rsidRDefault="00580387" w:rsidP="0023500B">
            <w:pPr>
              <w:pStyle w:val="ListParagraph"/>
              <w:numPr>
                <w:ilvl w:val="0"/>
                <w:numId w:val="20"/>
              </w:numPr>
              <w:rPr>
                <w:sz w:val="20"/>
              </w:rPr>
            </w:pPr>
            <w:r w:rsidRPr="005C0362">
              <w:rPr>
                <w:sz w:val="20"/>
              </w:rPr>
              <w:t>Top is backless (men turn their top round when they get to battle scene)</w:t>
            </w:r>
          </w:p>
          <w:p w:rsidR="00580387" w:rsidRPr="005C0362" w:rsidRDefault="00580387" w:rsidP="0023500B">
            <w:pPr>
              <w:pStyle w:val="ListParagraph"/>
              <w:numPr>
                <w:ilvl w:val="0"/>
                <w:numId w:val="20"/>
              </w:numPr>
              <w:rPr>
                <w:sz w:val="20"/>
              </w:rPr>
            </w:pPr>
            <w:r w:rsidRPr="005C0362">
              <w:rPr>
                <w:sz w:val="20"/>
              </w:rPr>
              <w:t>Shorts and zip are brightly coloured (blue, yellow, pink, green, red)</w:t>
            </w:r>
          </w:p>
          <w:p w:rsidR="00580387" w:rsidRPr="008C35A8" w:rsidRDefault="00580387" w:rsidP="0023500B">
            <w:pPr>
              <w:pStyle w:val="ListParagraph"/>
              <w:numPr>
                <w:ilvl w:val="0"/>
                <w:numId w:val="20"/>
              </w:numPr>
              <w:rPr>
                <w:sz w:val="20"/>
              </w:rPr>
            </w:pPr>
            <w:r w:rsidRPr="005C0362">
              <w:rPr>
                <w:sz w:val="20"/>
              </w:rPr>
              <w:t>Bare feet</w:t>
            </w:r>
          </w:p>
          <w:p w:rsidR="00580387" w:rsidRPr="008C35A8" w:rsidRDefault="00580387" w:rsidP="0023500B">
            <w:pPr>
              <w:rPr>
                <w:b/>
                <w:i/>
                <w:sz w:val="20"/>
                <w:u w:val="single"/>
              </w:rPr>
            </w:pPr>
            <w:r w:rsidRPr="008C35A8">
              <w:rPr>
                <w:b/>
                <w:i/>
                <w:sz w:val="20"/>
                <w:u w:val="single"/>
              </w:rPr>
              <w:t>Musicians:</w:t>
            </w:r>
          </w:p>
          <w:p w:rsidR="00580387" w:rsidRPr="005C0362" w:rsidRDefault="00580387" w:rsidP="0023500B">
            <w:pPr>
              <w:pStyle w:val="ListParagraph"/>
              <w:numPr>
                <w:ilvl w:val="0"/>
                <w:numId w:val="22"/>
              </w:numPr>
              <w:rPr>
                <w:sz w:val="20"/>
              </w:rPr>
            </w:pPr>
            <w:r w:rsidRPr="005C0362">
              <w:rPr>
                <w:sz w:val="20"/>
              </w:rPr>
              <w:t>Black T.shirts</w:t>
            </w:r>
          </w:p>
          <w:p w:rsidR="00580387" w:rsidRPr="005C0362" w:rsidRDefault="00580387" w:rsidP="0023500B">
            <w:pPr>
              <w:pStyle w:val="ListParagraph"/>
              <w:numPr>
                <w:ilvl w:val="0"/>
                <w:numId w:val="22"/>
              </w:numPr>
              <w:rPr>
                <w:b/>
                <w:sz w:val="20"/>
              </w:rPr>
            </w:pPr>
            <w:r w:rsidRPr="005C0362">
              <w:rPr>
                <w:sz w:val="20"/>
              </w:rPr>
              <w:t>Capoeira style trousers</w:t>
            </w:r>
          </w:p>
        </w:tc>
        <w:tc>
          <w:tcPr>
            <w:tcW w:w="3767" w:type="dxa"/>
            <w:gridSpan w:val="4"/>
          </w:tcPr>
          <w:p w:rsidR="00580387" w:rsidRPr="00E55A0B" w:rsidRDefault="00580387" w:rsidP="00E15ADE">
            <w:pPr>
              <w:pStyle w:val="ListParagraph"/>
              <w:numPr>
                <w:ilvl w:val="0"/>
                <w:numId w:val="22"/>
              </w:numPr>
              <w:rPr>
                <w:sz w:val="20"/>
                <w:szCs w:val="20"/>
              </w:rPr>
            </w:pPr>
            <w:r w:rsidRPr="00E55A0B">
              <w:rPr>
                <w:sz w:val="20"/>
                <w:szCs w:val="20"/>
              </w:rPr>
              <w:t xml:space="preserve">Shows geographical context,  </w:t>
            </w:r>
          </w:p>
          <w:p w:rsidR="00580387" w:rsidRPr="00E55A0B" w:rsidRDefault="00580387" w:rsidP="00CF4BC2">
            <w:pPr>
              <w:pStyle w:val="ListParagraph"/>
              <w:numPr>
                <w:ilvl w:val="0"/>
                <w:numId w:val="22"/>
              </w:numPr>
              <w:rPr>
                <w:sz w:val="20"/>
                <w:szCs w:val="20"/>
              </w:rPr>
            </w:pPr>
            <w:r w:rsidRPr="00E55A0B">
              <w:rPr>
                <w:sz w:val="20"/>
                <w:szCs w:val="20"/>
              </w:rPr>
              <w:t>Supports mood/atmosphere,</w:t>
            </w:r>
          </w:p>
          <w:p w:rsidR="00580387" w:rsidRPr="00E55A0B" w:rsidRDefault="00580387" w:rsidP="00CF4BC2">
            <w:pPr>
              <w:pStyle w:val="ListParagraph"/>
              <w:numPr>
                <w:ilvl w:val="0"/>
                <w:numId w:val="22"/>
              </w:numPr>
              <w:rPr>
                <w:sz w:val="20"/>
                <w:szCs w:val="20"/>
              </w:rPr>
            </w:pPr>
            <w:r w:rsidRPr="00E55A0B">
              <w:rPr>
                <w:sz w:val="20"/>
                <w:szCs w:val="20"/>
              </w:rPr>
              <w:t xml:space="preserve">Sculpt body, </w:t>
            </w:r>
          </w:p>
          <w:p w:rsidR="00580387" w:rsidRPr="00E55A0B" w:rsidRDefault="00580387" w:rsidP="00111B7B">
            <w:pPr>
              <w:pStyle w:val="ListParagraph"/>
              <w:numPr>
                <w:ilvl w:val="0"/>
                <w:numId w:val="22"/>
              </w:numPr>
              <w:rPr>
                <w:sz w:val="20"/>
                <w:szCs w:val="20"/>
              </w:rPr>
            </w:pPr>
            <w:r w:rsidRPr="00E55A0B">
              <w:rPr>
                <w:sz w:val="20"/>
                <w:szCs w:val="20"/>
              </w:rPr>
              <w:t xml:space="preserve">Enhances the flow of the action, </w:t>
            </w:r>
          </w:p>
          <w:p w:rsidR="00580387" w:rsidRPr="00E55A0B" w:rsidRDefault="00580387" w:rsidP="00111B7B">
            <w:pPr>
              <w:pStyle w:val="ListParagraph"/>
              <w:numPr>
                <w:ilvl w:val="0"/>
                <w:numId w:val="22"/>
              </w:numPr>
              <w:rPr>
                <w:sz w:val="20"/>
                <w:szCs w:val="20"/>
              </w:rPr>
            </w:pPr>
            <w:r w:rsidRPr="00E55A0B">
              <w:rPr>
                <w:sz w:val="20"/>
                <w:szCs w:val="20"/>
              </w:rPr>
              <w:t xml:space="preserve">Enhances the line of the body, </w:t>
            </w:r>
          </w:p>
          <w:p w:rsidR="00580387" w:rsidRPr="00E55A0B" w:rsidRDefault="00580387" w:rsidP="00111B7B">
            <w:pPr>
              <w:pStyle w:val="ListParagraph"/>
              <w:numPr>
                <w:ilvl w:val="0"/>
                <w:numId w:val="22"/>
              </w:numPr>
              <w:rPr>
                <w:sz w:val="20"/>
                <w:szCs w:val="20"/>
              </w:rPr>
            </w:pPr>
            <w:r w:rsidRPr="00E55A0B">
              <w:rPr>
                <w:sz w:val="20"/>
                <w:szCs w:val="20"/>
              </w:rPr>
              <w:t xml:space="preserve">Complements the lighting, </w:t>
            </w:r>
          </w:p>
          <w:p w:rsidR="00580387" w:rsidRPr="00E55A0B" w:rsidRDefault="00580387" w:rsidP="00111B7B">
            <w:pPr>
              <w:pStyle w:val="ListParagraph"/>
              <w:numPr>
                <w:ilvl w:val="0"/>
                <w:numId w:val="22"/>
              </w:numPr>
              <w:rPr>
                <w:sz w:val="20"/>
                <w:szCs w:val="20"/>
              </w:rPr>
            </w:pPr>
            <w:r w:rsidRPr="00E55A0B">
              <w:rPr>
                <w:sz w:val="20"/>
                <w:szCs w:val="20"/>
              </w:rPr>
              <w:t xml:space="preserve">Supports genre, </w:t>
            </w:r>
          </w:p>
          <w:p w:rsidR="00580387" w:rsidRPr="00E55A0B" w:rsidRDefault="00580387" w:rsidP="00111B7B">
            <w:pPr>
              <w:pStyle w:val="ListParagraph"/>
              <w:numPr>
                <w:ilvl w:val="0"/>
                <w:numId w:val="22"/>
              </w:numPr>
              <w:rPr>
                <w:sz w:val="20"/>
                <w:szCs w:val="20"/>
              </w:rPr>
            </w:pPr>
            <w:r w:rsidRPr="00E55A0B">
              <w:rPr>
                <w:sz w:val="20"/>
                <w:szCs w:val="20"/>
              </w:rPr>
              <w:t xml:space="preserve">Links to stimulus, </w:t>
            </w:r>
          </w:p>
          <w:p w:rsidR="00580387" w:rsidRPr="00E55A0B" w:rsidRDefault="00580387" w:rsidP="00111B7B">
            <w:pPr>
              <w:pStyle w:val="ListParagraph"/>
              <w:numPr>
                <w:ilvl w:val="0"/>
                <w:numId w:val="22"/>
              </w:numPr>
              <w:rPr>
                <w:sz w:val="20"/>
                <w:szCs w:val="20"/>
              </w:rPr>
            </w:pPr>
            <w:r w:rsidRPr="00E55A0B">
              <w:rPr>
                <w:sz w:val="20"/>
                <w:szCs w:val="20"/>
              </w:rPr>
              <w:t>Links to the choreographic intention</w:t>
            </w:r>
          </w:p>
          <w:p w:rsidR="00580387" w:rsidRPr="00E55A0B" w:rsidRDefault="00580387" w:rsidP="00111B7B">
            <w:pPr>
              <w:pStyle w:val="ListParagraph"/>
              <w:numPr>
                <w:ilvl w:val="0"/>
                <w:numId w:val="22"/>
              </w:numPr>
              <w:rPr>
                <w:sz w:val="20"/>
                <w:szCs w:val="20"/>
              </w:rPr>
            </w:pPr>
            <w:r w:rsidRPr="00E55A0B">
              <w:rPr>
                <w:sz w:val="20"/>
                <w:szCs w:val="20"/>
              </w:rPr>
              <w:t>Serve a more practical purpose - costumes were chosen so that the dancers could disappear when out of the light.  They had to be able to go black in the dark.</w:t>
            </w:r>
          </w:p>
        </w:tc>
        <w:tc>
          <w:tcPr>
            <w:tcW w:w="1701" w:type="dxa"/>
            <w:textDirection w:val="btLr"/>
          </w:tcPr>
          <w:p w:rsidR="00580387" w:rsidRDefault="00BC6AF3" w:rsidP="00580387">
            <w:pPr>
              <w:ind w:left="113" w:right="113"/>
              <w:rPr>
                <w:sz w:val="18"/>
                <w:szCs w:val="20"/>
              </w:rPr>
            </w:pPr>
            <w:r w:rsidRPr="00BC6AF3">
              <w:rPr>
                <w:sz w:val="18"/>
                <w:szCs w:val="20"/>
              </w:rPr>
              <w:t>Once you have described an aspect of the costume and stated it contribution – always remembe</w:t>
            </w:r>
            <w:r w:rsidR="00AA6ABA">
              <w:rPr>
                <w:sz w:val="18"/>
                <w:szCs w:val="20"/>
              </w:rPr>
              <w:t xml:space="preserve">r to give an </w:t>
            </w:r>
            <w:r w:rsidR="00AA6ABA" w:rsidRPr="00BC6AF3">
              <w:rPr>
                <w:sz w:val="18"/>
                <w:szCs w:val="20"/>
              </w:rPr>
              <w:t>interpretive</w:t>
            </w:r>
            <w:r w:rsidRPr="00BC6AF3">
              <w:rPr>
                <w:sz w:val="18"/>
                <w:szCs w:val="20"/>
              </w:rPr>
              <w:t xml:space="preserve"> comment e.g.</w:t>
            </w:r>
          </w:p>
          <w:p w:rsidR="00BC6AF3" w:rsidRPr="00BC6AF3" w:rsidRDefault="00BC6AF3" w:rsidP="00BC6AF3">
            <w:pPr>
              <w:pStyle w:val="ListParagraph"/>
              <w:numPr>
                <w:ilvl w:val="0"/>
                <w:numId w:val="28"/>
              </w:numPr>
              <w:ind w:right="113"/>
              <w:rPr>
                <w:sz w:val="20"/>
                <w:szCs w:val="20"/>
              </w:rPr>
            </w:pPr>
            <w:r w:rsidRPr="00BC6AF3">
              <w:rPr>
                <w:sz w:val="20"/>
                <w:szCs w:val="20"/>
              </w:rPr>
              <w:t>… this enhance…</w:t>
            </w:r>
          </w:p>
          <w:p w:rsidR="00BC6AF3" w:rsidRPr="00BC6AF3" w:rsidRDefault="00BC6AF3" w:rsidP="00BC6AF3">
            <w:pPr>
              <w:pStyle w:val="ListParagraph"/>
              <w:numPr>
                <w:ilvl w:val="0"/>
                <w:numId w:val="28"/>
              </w:numPr>
              <w:ind w:right="113"/>
              <w:rPr>
                <w:sz w:val="20"/>
                <w:szCs w:val="20"/>
              </w:rPr>
            </w:pPr>
            <w:r w:rsidRPr="00BC6AF3">
              <w:rPr>
                <w:sz w:val="20"/>
                <w:szCs w:val="20"/>
              </w:rPr>
              <w:t>… this suggests…</w:t>
            </w:r>
          </w:p>
          <w:p w:rsidR="00BC6AF3" w:rsidRPr="00BC6AF3" w:rsidRDefault="00BC6AF3" w:rsidP="00BC6AF3">
            <w:pPr>
              <w:pStyle w:val="ListParagraph"/>
              <w:numPr>
                <w:ilvl w:val="0"/>
                <w:numId w:val="28"/>
              </w:numPr>
              <w:ind w:right="113"/>
              <w:rPr>
                <w:sz w:val="20"/>
                <w:szCs w:val="20"/>
              </w:rPr>
            </w:pPr>
            <w:r w:rsidRPr="00BC6AF3">
              <w:rPr>
                <w:sz w:val="20"/>
                <w:szCs w:val="20"/>
              </w:rPr>
              <w:t>… this could represent…</w:t>
            </w:r>
          </w:p>
        </w:tc>
      </w:tr>
      <w:tr w:rsidR="00580387" w:rsidTr="007F34AA">
        <w:trPr>
          <w:trHeight w:val="210"/>
        </w:trPr>
        <w:tc>
          <w:tcPr>
            <w:tcW w:w="862" w:type="dxa"/>
            <w:vMerge/>
          </w:tcPr>
          <w:p w:rsidR="00580387" w:rsidRPr="000832C7" w:rsidRDefault="00580387" w:rsidP="00796845"/>
        </w:tc>
        <w:tc>
          <w:tcPr>
            <w:tcW w:w="4302" w:type="dxa"/>
            <w:gridSpan w:val="3"/>
            <w:shd w:val="clear" w:color="auto" w:fill="D9D9D9" w:themeFill="background1" w:themeFillShade="D9"/>
          </w:tcPr>
          <w:p w:rsidR="00580387" w:rsidRPr="005C0362" w:rsidRDefault="00580387" w:rsidP="00517794">
            <w:pPr>
              <w:rPr>
                <w:b/>
                <w:sz w:val="20"/>
              </w:rPr>
            </w:pPr>
            <w:r w:rsidRPr="005C0362">
              <w:rPr>
                <w:b/>
                <w:sz w:val="20"/>
              </w:rPr>
              <w:t>Lighting: Description (say what you see)</w:t>
            </w:r>
          </w:p>
        </w:tc>
        <w:tc>
          <w:tcPr>
            <w:tcW w:w="3767" w:type="dxa"/>
            <w:gridSpan w:val="4"/>
            <w:shd w:val="clear" w:color="auto" w:fill="D9D9D9" w:themeFill="background1" w:themeFillShade="D9"/>
          </w:tcPr>
          <w:p w:rsidR="00580387" w:rsidRPr="00E55A0B" w:rsidRDefault="00580387" w:rsidP="00796845">
            <w:pPr>
              <w:rPr>
                <w:b/>
                <w:sz w:val="20"/>
                <w:szCs w:val="20"/>
              </w:rPr>
            </w:pPr>
            <w:r w:rsidRPr="00E55A0B">
              <w:rPr>
                <w:b/>
                <w:sz w:val="20"/>
                <w:szCs w:val="20"/>
              </w:rPr>
              <w:t>Lighting Contributions:</w:t>
            </w:r>
          </w:p>
        </w:tc>
        <w:tc>
          <w:tcPr>
            <w:tcW w:w="1701" w:type="dxa"/>
            <w:shd w:val="clear" w:color="auto" w:fill="D9D9D9" w:themeFill="background1" w:themeFillShade="D9"/>
          </w:tcPr>
          <w:p w:rsidR="00580387" w:rsidRPr="00E55A0B" w:rsidRDefault="00BC6AF3" w:rsidP="00580387">
            <w:pPr>
              <w:rPr>
                <w:b/>
                <w:sz w:val="20"/>
                <w:szCs w:val="20"/>
              </w:rPr>
            </w:pPr>
            <w:r>
              <w:rPr>
                <w:b/>
                <w:sz w:val="20"/>
                <w:szCs w:val="20"/>
              </w:rPr>
              <w:t>Interpretation:</w:t>
            </w:r>
          </w:p>
        </w:tc>
      </w:tr>
      <w:tr w:rsidR="00580387" w:rsidTr="00BC6AF3">
        <w:trPr>
          <w:cantSplit/>
          <w:trHeight w:val="3254"/>
        </w:trPr>
        <w:tc>
          <w:tcPr>
            <w:tcW w:w="862" w:type="dxa"/>
            <w:vMerge/>
          </w:tcPr>
          <w:p w:rsidR="00580387" w:rsidRPr="000832C7" w:rsidRDefault="00580387" w:rsidP="00796845"/>
        </w:tc>
        <w:tc>
          <w:tcPr>
            <w:tcW w:w="4302" w:type="dxa"/>
            <w:gridSpan w:val="3"/>
          </w:tcPr>
          <w:p w:rsidR="00580387" w:rsidRPr="005C0362" w:rsidRDefault="00580387" w:rsidP="0023500B">
            <w:pPr>
              <w:pStyle w:val="ListParagraph"/>
              <w:numPr>
                <w:ilvl w:val="0"/>
                <w:numId w:val="23"/>
              </w:numPr>
              <w:rPr>
                <w:b/>
                <w:sz w:val="20"/>
              </w:rPr>
            </w:pPr>
            <w:r w:rsidRPr="005C0362">
              <w:rPr>
                <w:sz w:val="20"/>
              </w:rPr>
              <w:t>49 overhead lights, which create a grid – shining directly downwards.</w:t>
            </w:r>
          </w:p>
          <w:p w:rsidR="00580387" w:rsidRPr="005C0362" w:rsidRDefault="00580387" w:rsidP="0023500B">
            <w:pPr>
              <w:pStyle w:val="ListParagraph"/>
              <w:numPr>
                <w:ilvl w:val="0"/>
                <w:numId w:val="23"/>
              </w:numPr>
              <w:rPr>
                <w:b/>
                <w:sz w:val="20"/>
              </w:rPr>
            </w:pPr>
            <w:r w:rsidRPr="005C0362">
              <w:rPr>
                <w:sz w:val="20"/>
              </w:rPr>
              <w:t>Colour of lighting includes green, blue, pink, and yellow).</w:t>
            </w:r>
          </w:p>
          <w:p w:rsidR="00580387" w:rsidRPr="005C0362" w:rsidRDefault="00580387" w:rsidP="0023500B">
            <w:pPr>
              <w:pStyle w:val="ListParagraph"/>
              <w:numPr>
                <w:ilvl w:val="0"/>
                <w:numId w:val="23"/>
              </w:numPr>
              <w:rPr>
                <w:b/>
                <w:sz w:val="20"/>
              </w:rPr>
            </w:pPr>
            <w:r w:rsidRPr="005C0362">
              <w:rPr>
                <w:sz w:val="20"/>
              </w:rPr>
              <w:t>Large ensemble sections: the overhead lights are programmed in a variety of patterns e.g. single strips/lines and single squares highlighting solos.</w:t>
            </w:r>
          </w:p>
          <w:p w:rsidR="00580387" w:rsidRPr="005C0362" w:rsidRDefault="00580387" w:rsidP="0023500B">
            <w:pPr>
              <w:pStyle w:val="ListParagraph"/>
              <w:numPr>
                <w:ilvl w:val="0"/>
                <w:numId w:val="23"/>
              </w:numPr>
              <w:rPr>
                <w:b/>
                <w:sz w:val="20"/>
              </w:rPr>
            </w:pPr>
            <w:r w:rsidRPr="005C0362">
              <w:rPr>
                <w:sz w:val="20"/>
              </w:rPr>
              <w:t>Showing off section: two large white wash lights positioned high up stage left, shining diagonally down.</w:t>
            </w:r>
          </w:p>
          <w:p w:rsidR="00580387" w:rsidRPr="005C0362" w:rsidRDefault="00580387" w:rsidP="0023500B">
            <w:pPr>
              <w:pStyle w:val="ListParagraph"/>
              <w:numPr>
                <w:ilvl w:val="0"/>
                <w:numId w:val="23"/>
              </w:numPr>
              <w:rPr>
                <w:b/>
                <w:sz w:val="20"/>
              </w:rPr>
            </w:pPr>
            <w:r w:rsidRPr="005C0362">
              <w:rPr>
                <w:sz w:val="20"/>
              </w:rPr>
              <w:t>Different intensities of lighting within the different sections.</w:t>
            </w:r>
          </w:p>
        </w:tc>
        <w:tc>
          <w:tcPr>
            <w:tcW w:w="3767" w:type="dxa"/>
            <w:gridSpan w:val="4"/>
          </w:tcPr>
          <w:p w:rsidR="00580387" w:rsidRPr="00E55A0B" w:rsidRDefault="00580387" w:rsidP="00E15ADE">
            <w:pPr>
              <w:pStyle w:val="ListParagraph"/>
              <w:numPr>
                <w:ilvl w:val="0"/>
                <w:numId w:val="23"/>
              </w:numPr>
              <w:rPr>
                <w:sz w:val="20"/>
                <w:szCs w:val="20"/>
              </w:rPr>
            </w:pPr>
            <w:r w:rsidRPr="00E55A0B">
              <w:rPr>
                <w:sz w:val="20"/>
                <w:szCs w:val="20"/>
              </w:rPr>
              <w:t xml:space="preserve">Supports mood/atmosphere, </w:t>
            </w:r>
          </w:p>
          <w:p w:rsidR="00580387" w:rsidRPr="00E55A0B" w:rsidRDefault="00580387" w:rsidP="00111B7B">
            <w:pPr>
              <w:pStyle w:val="ListParagraph"/>
              <w:numPr>
                <w:ilvl w:val="0"/>
                <w:numId w:val="23"/>
              </w:numPr>
              <w:rPr>
                <w:sz w:val="20"/>
                <w:szCs w:val="20"/>
              </w:rPr>
            </w:pPr>
            <w:r w:rsidRPr="00E55A0B">
              <w:rPr>
                <w:sz w:val="20"/>
                <w:szCs w:val="20"/>
              </w:rPr>
              <w:t>Supports choreographic intention,</w:t>
            </w:r>
          </w:p>
          <w:p w:rsidR="00580387" w:rsidRPr="00E55A0B" w:rsidRDefault="00580387" w:rsidP="00111B7B">
            <w:pPr>
              <w:pStyle w:val="ListParagraph"/>
              <w:numPr>
                <w:ilvl w:val="0"/>
                <w:numId w:val="23"/>
              </w:numPr>
              <w:rPr>
                <w:sz w:val="20"/>
                <w:szCs w:val="20"/>
              </w:rPr>
            </w:pPr>
            <w:r w:rsidRPr="00E55A0B">
              <w:rPr>
                <w:sz w:val="20"/>
                <w:szCs w:val="20"/>
              </w:rPr>
              <w:t>Links to stimulus</w:t>
            </w:r>
          </w:p>
          <w:p w:rsidR="00580387" w:rsidRPr="00E55A0B" w:rsidRDefault="00580387" w:rsidP="00111B7B">
            <w:pPr>
              <w:pStyle w:val="ListParagraph"/>
              <w:numPr>
                <w:ilvl w:val="0"/>
                <w:numId w:val="23"/>
              </w:numPr>
              <w:rPr>
                <w:sz w:val="20"/>
                <w:szCs w:val="20"/>
              </w:rPr>
            </w:pPr>
            <w:r w:rsidRPr="00E55A0B">
              <w:rPr>
                <w:sz w:val="20"/>
                <w:szCs w:val="20"/>
              </w:rPr>
              <w:t xml:space="preserve">Highlights dancer/groups of dancers, </w:t>
            </w:r>
          </w:p>
          <w:p w:rsidR="00580387" w:rsidRPr="00E55A0B" w:rsidRDefault="00580387" w:rsidP="00111B7B">
            <w:pPr>
              <w:pStyle w:val="ListParagraph"/>
              <w:numPr>
                <w:ilvl w:val="0"/>
                <w:numId w:val="23"/>
              </w:numPr>
              <w:rPr>
                <w:sz w:val="20"/>
                <w:szCs w:val="20"/>
              </w:rPr>
            </w:pPr>
            <w:r w:rsidRPr="00E55A0B">
              <w:rPr>
                <w:sz w:val="20"/>
                <w:szCs w:val="20"/>
              </w:rPr>
              <w:t xml:space="preserve">Accentuates actions/gestures/body parts, </w:t>
            </w:r>
          </w:p>
          <w:p w:rsidR="00580387" w:rsidRPr="00E55A0B" w:rsidRDefault="00580387" w:rsidP="00111B7B">
            <w:pPr>
              <w:pStyle w:val="ListParagraph"/>
              <w:numPr>
                <w:ilvl w:val="0"/>
                <w:numId w:val="23"/>
              </w:numPr>
              <w:rPr>
                <w:sz w:val="20"/>
                <w:szCs w:val="20"/>
              </w:rPr>
            </w:pPr>
            <w:r w:rsidRPr="00E55A0B">
              <w:rPr>
                <w:sz w:val="20"/>
                <w:szCs w:val="20"/>
              </w:rPr>
              <w:t xml:space="preserve">Aids theme, </w:t>
            </w:r>
          </w:p>
          <w:p w:rsidR="00580387" w:rsidRPr="00E55A0B" w:rsidRDefault="00580387" w:rsidP="00111B7B">
            <w:pPr>
              <w:pStyle w:val="ListParagraph"/>
              <w:numPr>
                <w:ilvl w:val="0"/>
                <w:numId w:val="23"/>
              </w:numPr>
              <w:rPr>
                <w:sz w:val="20"/>
                <w:szCs w:val="20"/>
              </w:rPr>
            </w:pPr>
            <w:r w:rsidRPr="00E55A0B">
              <w:rPr>
                <w:sz w:val="20"/>
                <w:szCs w:val="20"/>
              </w:rPr>
              <w:t>Complements the costume and accompaniment</w:t>
            </w:r>
          </w:p>
          <w:p w:rsidR="00580387" w:rsidRPr="00E55A0B" w:rsidRDefault="00580387" w:rsidP="00111B7B">
            <w:pPr>
              <w:pStyle w:val="ListParagraph"/>
              <w:numPr>
                <w:ilvl w:val="0"/>
                <w:numId w:val="23"/>
              </w:numPr>
              <w:rPr>
                <w:sz w:val="20"/>
                <w:szCs w:val="20"/>
              </w:rPr>
            </w:pPr>
            <w:r w:rsidRPr="00E55A0B">
              <w:rPr>
                <w:sz w:val="20"/>
                <w:szCs w:val="20"/>
              </w:rPr>
              <w:t xml:space="preserve">Highlights key areas of the performing space, </w:t>
            </w:r>
          </w:p>
          <w:p w:rsidR="00580387" w:rsidRPr="00E55A0B" w:rsidRDefault="00580387" w:rsidP="00111B7B">
            <w:pPr>
              <w:pStyle w:val="ListParagraph"/>
              <w:numPr>
                <w:ilvl w:val="0"/>
                <w:numId w:val="23"/>
              </w:numPr>
              <w:rPr>
                <w:sz w:val="20"/>
                <w:szCs w:val="20"/>
              </w:rPr>
            </w:pPr>
            <w:r w:rsidRPr="00E55A0B">
              <w:rPr>
                <w:sz w:val="20"/>
                <w:szCs w:val="20"/>
              </w:rPr>
              <w:t xml:space="preserve">Adds to dance style/genre, </w:t>
            </w:r>
          </w:p>
          <w:p w:rsidR="00580387" w:rsidRPr="00E55A0B" w:rsidRDefault="00580387" w:rsidP="00111B7B">
            <w:pPr>
              <w:pStyle w:val="ListParagraph"/>
              <w:numPr>
                <w:ilvl w:val="0"/>
                <w:numId w:val="23"/>
              </w:numPr>
              <w:rPr>
                <w:sz w:val="20"/>
                <w:szCs w:val="20"/>
              </w:rPr>
            </w:pPr>
            <w:r w:rsidRPr="00E55A0B">
              <w:rPr>
                <w:sz w:val="20"/>
                <w:szCs w:val="20"/>
              </w:rPr>
              <w:t>Highlights climax,</w:t>
            </w:r>
          </w:p>
          <w:p w:rsidR="00580387" w:rsidRPr="00E55A0B" w:rsidRDefault="00580387" w:rsidP="00111B7B">
            <w:pPr>
              <w:pStyle w:val="ListParagraph"/>
              <w:numPr>
                <w:ilvl w:val="0"/>
                <w:numId w:val="23"/>
              </w:numPr>
              <w:rPr>
                <w:sz w:val="20"/>
                <w:szCs w:val="20"/>
              </w:rPr>
            </w:pPr>
            <w:r w:rsidRPr="00E55A0B">
              <w:rPr>
                <w:sz w:val="20"/>
                <w:szCs w:val="20"/>
              </w:rPr>
              <w:t>Highlights structure of the dance,</w:t>
            </w:r>
          </w:p>
        </w:tc>
        <w:tc>
          <w:tcPr>
            <w:tcW w:w="1701" w:type="dxa"/>
            <w:textDirection w:val="btLr"/>
          </w:tcPr>
          <w:p w:rsidR="00BC6AF3" w:rsidRPr="00BC6AF3" w:rsidRDefault="00BC6AF3" w:rsidP="00BC6AF3">
            <w:pPr>
              <w:ind w:left="113" w:right="113"/>
              <w:rPr>
                <w:sz w:val="18"/>
                <w:szCs w:val="20"/>
              </w:rPr>
            </w:pPr>
            <w:r w:rsidRPr="00BC6AF3">
              <w:rPr>
                <w:sz w:val="18"/>
                <w:szCs w:val="20"/>
              </w:rPr>
              <w:t>Once you have described an aspect of the costume and stated it contributi</w:t>
            </w:r>
            <w:r w:rsidR="00AA6ABA">
              <w:rPr>
                <w:sz w:val="18"/>
                <w:szCs w:val="20"/>
              </w:rPr>
              <w:t>on – always remember to give an</w:t>
            </w:r>
            <w:r w:rsidRPr="00BC6AF3">
              <w:rPr>
                <w:sz w:val="18"/>
                <w:szCs w:val="20"/>
              </w:rPr>
              <w:t xml:space="preserve"> interpretive comment e.g.</w:t>
            </w:r>
          </w:p>
          <w:p w:rsidR="00BC6AF3" w:rsidRPr="00BC6AF3" w:rsidRDefault="00BC6AF3" w:rsidP="00BC6AF3">
            <w:pPr>
              <w:ind w:left="113" w:right="113"/>
              <w:rPr>
                <w:sz w:val="18"/>
                <w:szCs w:val="20"/>
              </w:rPr>
            </w:pPr>
            <w:r w:rsidRPr="00BC6AF3">
              <w:rPr>
                <w:sz w:val="18"/>
                <w:szCs w:val="20"/>
              </w:rPr>
              <w:t>•</w:t>
            </w:r>
            <w:r w:rsidRPr="00BC6AF3">
              <w:rPr>
                <w:sz w:val="18"/>
                <w:szCs w:val="20"/>
              </w:rPr>
              <w:tab/>
              <w:t>… this enhance…</w:t>
            </w:r>
          </w:p>
          <w:p w:rsidR="00BC6AF3" w:rsidRPr="00BC6AF3" w:rsidRDefault="00BC6AF3" w:rsidP="00BC6AF3">
            <w:pPr>
              <w:ind w:left="113" w:right="113"/>
              <w:rPr>
                <w:sz w:val="18"/>
                <w:szCs w:val="20"/>
              </w:rPr>
            </w:pPr>
            <w:r w:rsidRPr="00BC6AF3">
              <w:rPr>
                <w:sz w:val="18"/>
                <w:szCs w:val="20"/>
              </w:rPr>
              <w:t>•</w:t>
            </w:r>
            <w:r w:rsidRPr="00BC6AF3">
              <w:rPr>
                <w:sz w:val="18"/>
                <w:szCs w:val="20"/>
              </w:rPr>
              <w:tab/>
              <w:t>… this suggests…</w:t>
            </w:r>
          </w:p>
          <w:p w:rsidR="00580387" w:rsidRPr="00BC6AF3" w:rsidRDefault="00BC6AF3" w:rsidP="00BC6AF3">
            <w:pPr>
              <w:ind w:left="113" w:right="113"/>
              <w:rPr>
                <w:sz w:val="18"/>
                <w:szCs w:val="20"/>
              </w:rPr>
            </w:pPr>
            <w:r w:rsidRPr="00BC6AF3">
              <w:rPr>
                <w:sz w:val="18"/>
                <w:szCs w:val="20"/>
              </w:rPr>
              <w:t>•</w:t>
            </w:r>
            <w:r w:rsidRPr="00BC6AF3">
              <w:rPr>
                <w:sz w:val="18"/>
                <w:szCs w:val="20"/>
              </w:rPr>
              <w:tab/>
              <w:t>… this could represent…</w:t>
            </w:r>
          </w:p>
        </w:tc>
      </w:tr>
      <w:tr w:rsidR="00580387" w:rsidTr="007F34AA">
        <w:trPr>
          <w:trHeight w:val="201"/>
        </w:trPr>
        <w:tc>
          <w:tcPr>
            <w:tcW w:w="862" w:type="dxa"/>
            <w:vMerge/>
          </w:tcPr>
          <w:p w:rsidR="00580387" w:rsidRPr="000832C7" w:rsidRDefault="00580387" w:rsidP="00796845"/>
        </w:tc>
        <w:tc>
          <w:tcPr>
            <w:tcW w:w="4302" w:type="dxa"/>
            <w:gridSpan w:val="3"/>
            <w:shd w:val="clear" w:color="auto" w:fill="D9D9D9" w:themeFill="background1" w:themeFillShade="D9"/>
          </w:tcPr>
          <w:p w:rsidR="00580387" w:rsidRPr="005C0362" w:rsidRDefault="00580387" w:rsidP="00517794">
            <w:pPr>
              <w:rPr>
                <w:sz w:val="20"/>
              </w:rPr>
            </w:pPr>
            <w:r w:rsidRPr="005C0362">
              <w:rPr>
                <w:b/>
                <w:sz w:val="20"/>
              </w:rPr>
              <w:t>Set Design: Description (say what you see)</w:t>
            </w:r>
          </w:p>
        </w:tc>
        <w:tc>
          <w:tcPr>
            <w:tcW w:w="3767" w:type="dxa"/>
            <w:gridSpan w:val="4"/>
            <w:shd w:val="clear" w:color="auto" w:fill="D9D9D9" w:themeFill="background1" w:themeFillShade="D9"/>
          </w:tcPr>
          <w:p w:rsidR="00580387" w:rsidRDefault="00580387" w:rsidP="00796845">
            <w:r>
              <w:rPr>
                <w:b/>
                <w:sz w:val="20"/>
              </w:rPr>
              <w:t>Set Design</w:t>
            </w:r>
            <w:r w:rsidRPr="00111B7B">
              <w:rPr>
                <w:b/>
                <w:sz w:val="20"/>
              </w:rPr>
              <w:t xml:space="preserve"> Contributions:</w:t>
            </w:r>
          </w:p>
        </w:tc>
        <w:tc>
          <w:tcPr>
            <w:tcW w:w="1701" w:type="dxa"/>
            <w:shd w:val="clear" w:color="auto" w:fill="D9D9D9" w:themeFill="background1" w:themeFillShade="D9"/>
          </w:tcPr>
          <w:p w:rsidR="00580387" w:rsidRPr="00E612B3" w:rsidRDefault="00E612B3" w:rsidP="00580387">
            <w:pPr>
              <w:rPr>
                <w:b/>
              </w:rPr>
            </w:pPr>
            <w:r w:rsidRPr="00E612B3">
              <w:rPr>
                <w:b/>
                <w:sz w:val="20"/>
              </w:rPr>
              <w:t>Interpretation:</w:t>
            </w:r>
          </w:p>
        </w:tc>
      </w:tr>
      <w:tr w:rsidR="00580387" w:rsidRPr="00BC6AF3" w:rsidTr="00BC6AF3">
        <w:trPr>
          <w:cantSplit/>
          <w:trHeight w:val="1276"/>
        </w:trPr>
        <w:tc>
          <w:tcPr>
            <w:tcW w:w="862" w:type="dxa"/>
            <w:vMerge/>
          </w:tcPr>
          <w:p w:rsidR="00580387" w:rsidRPr="000832C7" w:rsidRDefault="00580387" w:rsidP="00796845"/>
        </w:tc>
        <w:tc>
          <w:tcPr>
            <w:tcW w:w="4302" w:type="dxa"/>
            <w:gridSpan w:val="3"/>
          </w:tcPr>
          <w:p w:rsidR="00580387" w:rsidRPr="005C0362" w:rsidRDefault="00580387" w:rsidP="0023500B">
            <w:pPr>
              <w:pStyle w:val="ListParagraph"/>
              <w:numPr>
                <w:ilvl w:val="0"/>
                <w:numId w:val="24"/>
              </w:numPr>
              <w:rPr>
                <w:sz w:val="20"/>
              </w:rPr>
            </w:pPr>
            <w:r w:rsidRPr="005C0362">
              <w:rPr>
                <w:sz w:val="20"/>
              </w:rPr>
              <w:t>No set apart from a black floor and a raised platform for the musicians upstage.</w:t>
            </w:r>
          </w:p>
          <w:p w:rsidR="00580387" w:rsidRPr="005C0362" w:rsidRDefault="00580387" w:rsidP="0023500B">
            <w:pPr>
              <w:pStyle w:val="ListParagraph"/>
              <w:numPr>
                <w:ilvl w:val="0"/>
                <w:numId w:val="24"/>
              </w:numPr>
              <w:rPr>
                <w:b/>
                <w:sz w:val="20"/>
              </w:rPr>
            </w:pPr>
            <w:r w:rsidRPr="005C0362">
              <w:rPr>
                <w:sz w:val="20"/>
              </w:rPr>
              <w:t>Skateboards used during Adage Septet section. Dancers propel themselves across the stage in a straight line.</w:t>
            </w:r>
          </w:p>
        </w:tc>
        <w:tc>
          <w:tcPr>
            <w:tcW w:w="3767" w:type="dxa"/>
            <w:gridSpan w:val="4"/>
          </w:tcPr>
          <w:p w:rsidR="00580387" w:rsidRPr="00E55A0B" w:rsidRDefault="00580387" w:rsidP="00E55A0B">
            <w:pPr>
              <w:pStyle w:val="ListParagraph"/>
              <w:numPr>
                <w:ilvl w:val="0"/>
                <w:numId w:val="24"/>
              </w:numPr>
            </w:pPr>
            <w:r>
              <w:rPr>
                <w:sz w:val="20"/>
              </w:rPr>
              <w:t xml:space="preserve">Wings at side of stage create entrance/exits for the dancers, </w:t>
            </w:r>
          </w:p>
          <w:p w:rsidR="00580387" w:rsidRPr="00E55A0B" w:rsidRDefault="00580387" w:rsidP="00E55A0B">
            <w:pPr>
              <w:pStyle w:val="ListParagraph"/>
              <w:numPr>
                <w:ilvl w:val="0"/>
                <w:numId w:val="24"/>
              </w:numPr>
            </w:pPr>
            <w:r>
              <w:rPr>
                <w:sz w:val="20"/>
              </w:rPr>
              <w:t>C</w:t>
            </w:r>
            <w:r w:rsidRPr="00E55A0B">
              <w:rPr>
                <w:sz w:val="20"/>
              </w:rPr>
              <w:t>reates levels</w:t>
            </w:r>
            <w:r>
              <w:rPr>
                <w:sz w:val="20"/>
              </w:rPr>
              <w:t xml:space="preserve"> - </w:t>
            </w:r>
            <w:r w:rsidRPr="00E55A0B">
              <w:rPr>
                <w:sz w:val="20"/>
              </w:rPr>
              <w:t>The musicians are integral to the piece as a whole and Galili wanted them to be visible - music and dance working together within the Brazilian culture of the stimulus. The raised platform allows this without reducing the performance space.</w:t>
            </w:r>
          </w:p>
          <w:p w:rsidR="00580387" w:rsidRDefault="00580387" w:rsidP="00E55A0B">
            <w:pPr>
              <w:pStyle w:val="ListParagraph"/>
              <w:numPr>
                <w:ilvl w:val="0"/>
                <w:numId w:val="24"/>
              </w:numPr>
            </w:pPr>
            <w:r>
              <w:rPr>
                <w:sz w:val="20"/>
              </w:rPr>
              <w:t xml:space="preserve">Creates contrast - </w:t>
            </w:r>
            <w:r w:rsidRPr="00E55A0B">
              <w:rPr>
                <w:sz w:val="20"/>
              </w:rPr>
              <w:t>The emptiness and blackness of the stage creates the perfect environment for the vibrant lighting design that is so important for the dance.</w:t>
            </w:r>
          </w:p>
        </w:tc>
        <w:tc>
          <w:tcPr>
            <w:tcW w:w="1701" w:type="dxa"/>
            <w:textDirection w:val="btLr"/>
          </w:tcPr>
          <w:p w:rsidR="00BC6AF3" w:rsidRPr="00BC6AF3" w:rsidRDefault="00BC6AF3" w:rsidP="00BC6AF3">
            <w:pPr>
              <w:ind w:left="113" w:right="113"/>
              <w:rPr>
                <w:sz w:val="18"/>
                <w:szCs w:val="18"/>
              </w:rPr>
            </w:pPr>
            <w:r w:rsidRPr="00BC6AF3">
              <w:rPr>
                <w:sz w:val="18"/>
                <w:szCs w:val="18"/>
              </w:rPr>
              <w:t>Once you have described an aspect of the costume and stated it contributio</w:t>
            </w:r>
            <w:r w:rsidR="00AA6ABA">
              <w:rPr>
                <w:sz w:val="18"/>
                <w:szCs w:val="18"/>
              </w:rPr>
              <w:t xml:space="preserve">n – always remember to give an </w:t>
            </w:r>
            <w:r w:rsidRPr="00BC6AF3">
              <w:rPr>
                <w:sz w:val="18"/>
                <w:szCs w:val="18"/>
              </w:rPr>
              <w:t>interpretive comment e.g.</w:t>
            </w:r>
          </w:p>
          <w:p w:rsidR="00BC6AF3" w:rsidRPr="00BC6AF3" w:rsidRDefault="00BC6AF3" w:rsidP="00BC6AF3">
            <w:pPr>
              <w:ind w:left="113" w:right="113"/>
              <w:rPr>
                <w:sz w:val="18"/>
                <w:szCs w:val="18"/>
              </w:rPr>
            </w:pPr>
            <w:r w:rsidRPr="00BC6AF3">
              <w:rPr>
                <w:sz w:val="18"/>
                <w:szCs w:val="18"/>
              </w:rPr>
              <w:t>•</w:t>
            </w:r>
            <w:r w:rsidRPr="00BC6AF3">
              <w:rPr>
                <w:sz w:val="18"/>
                <w:szCs w:val="18"/>
              </w:rPr>
              <w:tab/>
              <w:t>… this enhance…</w:t>
            </w:r>
          </w:p>
          <w:p w:rsidR="00AA6ABA" w:rsidRDefault="00AA6ABA" w:rsidP="00BC6AF3">
            <w:pPr>
              <w:ind w:left="113" w:right="113"/>
              <w:rPr>
                <w:sz w:val="18"/>
                <w:szCs w:val="18"/>
              </w:rPr>
            </w:pPr>
            <w:r>
              <w:rPr>
                <w:sz w:val="18"/>
                <w:szCs w:val="18"/>
              </w:rPr>
              <w:t>•</w:t>
            </w:r>
            <w:r>
              <w:rPr>
                <w:sz w:val="18"/>
                <w:szCs w:val="18"/>
              </w:rPr>
              <w:tab/>
              <w:t>… this suggests…</w:t>
            </w:r>
          </w:p>
          <w:p w:rsidR="00580387" w:rsidRPr="00AA6ABA" w:rsidRDefault="00BC6AF3" w:rsidP="00AA6ABA">
            <w:pPr>
              <w:pStyle w:val="ListParagraph"/>
              <w:numPr>
                <w:ilvl w:val="0"/>
                <w:numId w:val="29"/>
              </w:numPr>
              <w:ind w:right="113"/>
              <w:rPr>
                <w:sz w:val="18"/>
                <w:szCs w:val="18"/>
              </w:rPr>
            </w:pPr>
            <w:r w:rsidRPr="00AA6ABA">
              <w:rPr>
                <w:sz w:val="18"/>
                <w:szCs w:val="18"/>
              </w:rPr>
              <w:t>… this could represent…</w:t>
            </w:r>
          </w:p>
        </w:tc>
      </w:tr>
      <w:tr w:rsidR="00580387" w:rsidTr="00BC6AF3">
        <w:trPr>
          <w:trHeight w:val="565"/>
        </w:trPr>
        <w:tc>
          <w:tcPr>
            <w:tcW w:w="862" w:type="dxa"/>
            <w:vMerge/>
          </w:tcPr>
          <w:p w:rsidR="00580387" w:rsidRPr="000832C7" w:rsidRDefault="00580387" w:rsidP="00796845"/>
        </w:tc>
        <w:tc>
          <w:tcPr>
            <w:tcW w:w="4302" w:type="dxa"/>
            <w:gridSpan w:val="3"/>
          </w:tcPr>
          <w:p w:rsidR="00580387" w:rsidRDefault="00580387" w:rsidP="00517794">
            <w:pPr>
              <w:rPr>
                <w:b/>
                <w:sz w:val="20"/>
              </w:rPr>
            </w:pPr>
            <w:r w:rsidRPr="005C0362">
              <w:rPr>
                <w:b/>
                <w:sz w:val="20"/>
              </w:rPr>
              <w:t>Accompaniment</w:t>
            </w:r>
            <w:r>
              <w:rPr>
                <w:b/>
                <w:sz w:val="20"/>
              </w:rPr>
              <w:t>: (say what you hear)</w:t>
            </w:r>
          </w:p>
          <w:p w:rsidR="00580387" w:rsidRPr="0023500B" w:rsidRDefault="00580387" w:rsidP="0023500B">
            <w:pPr>
              <w:rPr>
                <w:sz w:val="20"/>
              </w:rPr>
            </w:pPr>
            <w:r w:rsidRPr="0023500B">
              <w:rPr>
                <w:sz w:val="20"/>
              </w:rPr>
              <w:t xml:space="preserve">First 15 seconds of the A Linha Curva – chanting from the men, shouting from the women </w:t>
            </w:r>
          </w:p>
          <w:p w:rsidR="00580387" w:rsidRDefault="00580387" w:rsidP="008C35A8">
            <w:pPr>
              <w:pStyle w:val="ListParagraph"/>
              <w:numPr>
                <w:ilvl w:val="0"/>
                <w:numId w:val="25"/>
              </w:numPr>
              <w:rPr>
                <w:sz w:val="20"/>
              </w:rPr>
            </w:pPr>
            <w:r>
              <w:rPr>
                <w:sz w:val="20"/>
              </w:rPr>
              <w:t>As soon as the dancing starts - a</w:t>
            </w:r>
            <w:r w:rsidRPr="008C35A8">
              <w:rPr>
                <w:sz w:val="20"/>
              </w:rPr>
              <w:t xml:space="preserve"> rapid, intense, animated </w:t>
            </w:r>
            <w:r>
              <w:rPr>
                <w:sz w:val="20"/>
              </w:rPr>
              <w:t>rhythm on conga and bongo is used, which</w:t>
            </w:r>
            <w:r w:rsidRPr="008C35A8">
              <w:rPr>
                <w:sz w:val="20"/>
              </w:rPr>
              <w:t xml:space="preserve"> sets the pace for the whole dance.</w:t>
            </w:r>
          </w:p>
          <w:p w:rsidR="00580387" w:rsidRDefault="00580387" w:rsidP="008C35A8">
            <w:pPr>
              <w:pStyle w:val="ListParagraph"/>
              <w:numPr>
                <w:ilvl w:val="0"/>
                <w:numId w:val="25"/>
              </w:numPr>
              <w:rPr>
                <w:sz w:val="20"/>
              </w:rPr>
            </w:pPr>
            <w:r>
              <w:rPr>
                <w:sz w:val="20"/>
              </w:rPr>
              <w:t xml:space="preserve">Adage Septet: </w:t>
            </w:r>
            <w:r w:rsidRPr="008C35A8">
              <w:rPr>
                <w:sz w:val="20"/>
              </w:rPr>
              <w:t>A dramatic change. The rapid rhythms have gone and now we have a mysterious, echoing sound with just taps on the drums, a rattling scraping sound,</w:t>
            </w:r>
            <w:r>
              <w:rPr>
                <w:sz w:val="20"/>
              </w:rPr>
              <w:t xml:space="preserve"> and the tinny berimbaum string (Brazilian instrument)</w:t>
            </w:r>
          </w:p>
          <w:p w:rsidR="00580387" w:rsidRDefault="00580387" w:rsidP="00661EB0">
            <w:pPr>
              <w:pStyle w:val="ListParagraph"/>
              <w:numPr>
                <w:ilvl w:val="0"/>
                <w:numId w:val="25"/>
              </w:numPr>
              <w:rPr>
                <w:sz w:val="20"/>
              </w:rPr>
            </w:pPr>
            <w:r>
              <w:rPr>
                <w:sz w:val="20"/>
              </w:rPr>
              <w:t>B</w:t>
            </w:r>
            <w:r w:rsidRPr="008C35A8">
              <w:rPr>
                <w:sz w:val="20"/>
              </w:rPr>
              <w:t xml:space="preserve">razilian influences </w:t>
            </w:r>
          </w:p>
          <w:p w:rsidR="00580387" w:rsidRPr="00661EB0" w:rsidRDefault="00580387" w:rsidP="00661EB0">
            <w:pPr>
              <w:pStyle w:val="ListParagraph"/>
              <w:numPr>
                <w:ilvl w:val="0"/>
                <w:numId w:val="25"/>
              </w:numPr>
              <w:rPr>
                <w:sz w:val="20"/>
              </w:rPr>
            </w:pPr>
            <w:r w:rsidRPr="00661EB0">
              <w:rPr>
                <w:sz w:val="20"/>
              </w:rPr>
              <w:t>A full blown carnival samba! It begins by calling with a whistle before falling into a lively, exciting samba rhythm on bongo, conga, bass drum, shaker and whistle.</w:t>
            </w:r>
          </w:p>
        </w:tc>
        <w:tc>
          <w:tcPr>
            <w:tcW w:w="3767" w:type="dxa"/>
            <w:gridSpan w:val="4"/>
          </w:tcPr>
          <w:p w:rsidR="00580387" w:rsidRPr="00BC6AF3" w:rsidRDefault="00580387" w:rsidP="00796845">
            <w:pPr>
              <w:rPr>
                <w:b/>
                <w:sz w:val="20"/>
              </w:rPr>
            </w:pPr>
            <w:r w:rsidRPr="00BC6AF3">
              <w:rPr>
                <w:b/>
                <w:sz w:val="20"/>
              </w:rPr>
              <w:t>Accompaniment Contributions:</w:t>
            </w:r>
          </w:p>
          <w:p w:rsidR="00580387" w:rsidRPr="00BC6AF3" w:rsidRDefault="00580387" w:rsidP="00B64B82">
            <w:pPr>
              <w:pStyle w:val="ListParagraph"/>
              <w:numPr>
                <w:ilvl w:val="0"/>
                <w:numId w:val="27"/>
              </w:numPr>
              <w:rPr>
                <w:sz w:val="20"/>
              </w:rPr>
            </w:pPr>
            <w:r w:rsidRPr="00BC6AF3">
              <w:rPr>
                <w:sz w:val="20"/>
              </w:rPr>
              <w:t xml:space="preserve">Suggests geographical location, </w:t>
            </w:r>
          </w:p>
          <w:p w:rsidR="00580387" w:rsidRPr="00BC6AF3" w:rsidRDefault="00580387" w:rsidP="00B64B82">
            <w:pPr>
              <w:pStyle w:val="ListParagraph"/>
              <w:numPr>
                <w:ilvl w:val="0"/>
                <w:numId w:val="27"/>
              </w:numPr>
              <w:rPr>
                <w:sz w:val="20"/>
              </w:rPr>
            </w:pPr>
            <w:r w:rsidRPr="00BC6AF3">
              <w:rPr>
                <w:sz w:val="20"/>
              </w:rPr>
              <w:t xml:space="preserve">Enhances theme, </w:t>
            </w:r>
          </w:p>
          <w:p w:rsidR="00580387" w:rsidRPr="00BC6AF3" w:rsidRDefault="00580387" w:rsidP="00B64B82">
            <w:pPr>
              <w:pStyle w:val="ListParagraph"/>
              <w:numPr>
                <w:ilvl w:val="0"/>
                <w:numId w:val="27"/>
              </w:numPr>
              <w:rPr>
                <w:sz w:val="20"/>
              </w:rPr>
            </w:pPr>
            <w:r w:rsidRPr="00BC6AF3">
              <w:rPr>
                <w:sz w:val="20"/>
              </w:rPr>
              <w:t xml:space="preserve">Enhances the structure of the dance, </w:t>
            </w:r>
          </w:p>
          <w:p w:rsidR="00580387" w:rsidRPr="00BC6AF3" w:rsidRDefault="00580387" w:rsidP="00B64B82">
            <w:pPr>
              <w:pStyle w:val="ListParagraph"/>
              <w:numPr>
                <w:ilvl w:val="0"/>
                <w:numId w:val="27"/>
              </w:numPr>
              <w:rPr>
                <w:sz w:val="20"/>
              </w:rPr>
            </w:pPr>
            <w:r w:rsidRPr="00BC6AF3">
              <w:rPr>
                <w:sz w:val="20"/>
              </w:rPr>
              <w:t xml:space="preserve">Enhances climax, </w:t>
            </w:r>
          </w:p>
          <w:p w:rsidR="00580387" w:rsidRPr="00BC6AF3" w:rsidRDefault="00580387" w:rsidP="00B64B82">
            <w:pPr>
              <w:pStyle w:val="ListParagraph"/>
              <w:numPr>
                <w:ilvl w:val="0"/>
                <w:numId w:val="27"/>
              </w:numPr>
              <w:rPr>
                <w:sz w:val="20"/>
              </w:rPr>
            </w:pPr>
            <w:r w:rsidRPr="00BC6AF3">
              <w:rPr>
                <w:sz w:val="20"/>
              </w:rPr>
              <w:t xml:space="preserve">Enhances mood/atmosphere, </w:t>
            </w:r>
          </w:p>
          <w:p w:rsidR="00580387" w:rsidRPr="00BC6AF3" w:rsidRDefault="00580387" w:rsidP="00B64B82">
            <w:pPr>
              <w:pStyle w:val="ListParagraph"/>
              <w:numPr>
                <w:ilvl w:val="0"/>
                <w:numId w:val="27"/>
              </w:numPr>
              <w:rPr>
                <w:sz w:val="20"/>
              </w:rPr>
            </w:pPr>
            <w:r w:rsidRPr="00BC6AF3">
              <w:rPr>
                <w:sz w:val="20"/>
              </w:rPr>
              <w:t>Complements the lighting and costumes</w:t>
            </w:r>
          </w:p>
          <w:p w:rsidR="00580387" w:rsidRPr="00BC6AF3" w:rsidRDefault="00580387" w:rsidP="00B64B82">
            <w:pPr>
              <w:pStyle w:val="ListParagraph"/>
              <w:numPr>
                <w:ilvl w:val="0"/>
                <w:numId w:val="27"/>
              </w:numPr>
              <w:rPr>
                <w:sz w:val="20"/>
              </w:rPr>
            </w:pPr>
            <w:r w:rsidRPr="00BC6AF3">
              <w:rPr>
                <w:sz w:val="20"/>
              </w:rPr>
              <w:t xml:space="preserve">Enhances the audible aspects of the dancer, </w:t>
            </w:r>
          </w:p>
          <w:p w:rsidR="00580387" w:rsidRPr="00BC6AF3" w:rsidRDefault="00580387" w:rsidP="00B64B82">
            <w:pPr>
              <w:pStyle w:val="ListParagraph"/>
              <w:numPr>
                <w:ilvl w:val="0"/>
                <w:numId w:val="27"/>
              </w:numPr>
              <w:rPr>
                <w:sz w:val="20"/>
              </w:rPr>
            </w:pPr>
            <w:r w:rsidRPr="00BC6AF3">
              <w:rPr>
                <w:sz w:val="20"/>
              </w:rPr>
              <w:t xml:space="preserve">Adds humour, </w:t>
            </w:r>
          </w:p>
          <w:p w:rsidR="00580387" w:rsidRPr="00BC6AF3" w:rsidRDefault="00580387" w:rsidP="00B64B82">
            <w:pPr>
              <w:pStyle w:val="ListParagraph"/>
              <w:numPr>
                <w:ilvl w:val="0"/>
                <w:numId w:val="27"/>
              </w:numPr>
              <w:rPr>
                <w:sz w:val="20"/>
              </w:rPr>
            </w:pPr>
            <w:r w:rsidRPr="00BC6AF3">
              <w:rPr>
                <w:sz w:val="20"/>
              </w:rPr>
              <w:t xml:space="preserve">Links to stimulus/starting point, </w:t>
            </w:r>
          </w:p>
          <w:p w:rsidR="00580387" w:rsidRPr="00BC6AF3" w:rsidRDefault="00580387" w:rsidP="00B64B82">
            <w:pPr>
              <w:pStyle w:val="ListParagraph"/>
              <w:numPr>
                <w:ilvl w:val="0"/>
                <w:numId w:val="27"/>
              </w:numPr>
              <w:rPr>
                <w:sz w:val="20"/>
              </w:rPr>
            </w:pPr>
            <w:r w:rsidRPr="00BC6AF3">
              <w:rPr>
                <w:sz w:val="20"/>
              </w:rPr>
              <w:t xml:space="preserve">Enhances the action content, </w:t>
            </w:r>
          </w:p>
          <w:p w:rsidR="00580387" w:rsidRPr="00BC6AF3" w:rsidRDefault="00580387" w:rsidP="00B64B82">
            <w:pPr>
              <w:pStyle w:val="ListParagraph"/>
              <w:numPr>
                <w:ilvl w:val="0"/>
                <w:numId w:val="27"/>
              </w:numPr>
              <w:rPr>
                <w:sz w:val="20"/>
              </w:rPr>
            </w:pPr>
            <w:r w:rsidRPr="00BC6AF3">
              <w:rPr>
                <w:sz w:val="20"/>
              </w:rPr>
              <w:t>Has a close relationship with the movement,</w:t>
            </w:r>
          </w:p>
          <w:p w:rsidR="00580387" w:rsidRPr="00BC6AF3" w:rsidRDefault="00580387" w:rsidP="00580387">
            <w:pPr>
              <w:pStyle w:val="ListParagraph"/>
              <w:numPr>
                <w:ilvl w:val="0"/>
                <w:numId w:val="27"/>
              </w:numPr>
              <w:rPr>
                <w:sz w:val="20"/>
              </w:rPr>
            </w:pPr>
            <w:r w:rsidRPr="00BC6AF3">
              <w:rPr>
                <w:sz w:val="20"/>
              </w:rPr>
              <w:t>Links to dance style,</w:t>
            </w:r>
          </w:p>
          <w:p w:rsidR="00580387" w:rsidRPr="00BC6AF3" w:rsidRDefault="00580387" w:rsidP="00796845">
            <w:pPr>
              <w:rPr>
                <w:sz w:val="20"/>
              </w:rPr>
            </w:pPr>
          </w:p>
        </w:tc>
        <w:tc>
          <w:tcPr>
            <w:tcW w:w="1701" w:type="dxa"/>
          </w:tcPr>
          <w:p w:rsidR="00E612B3" w:rsidRDefault="00E612B3">
            <w:pPr>
              <w:rPr>
                <w:b/>
                <w:sz w:val="20"/>
              </w:rPr>
            </w:pPr>
          </w:p>
          <w:p w:rsidR="00E612B3" w:rsidRDefault="00E612B3">
            <w:pPr>
              <w:rPr>
                <w:b/>
                <w:sz w:val="20"/>
              </w:rPr>
            </w:pPr>
          </w:p>
          <w:p w:rsidR="00E612B3" w:rsidRDefault="00E612B3">
            <w:pPr>
              <w:rPr>
                <w:b/>
                <w:sz w:val="20"/>
              </w:rPr>
            </w:pPr>
          </w:p>
          <w:p w:rsidR="00E612B3" w:rsidRDefault="00E612B3">
            <w:pPr>
              <w:rPr>
                <w:b/>
                <w:sz w:val="20"/>
              </w:rPr>
            </w:pPr>
          </w:p>
          <w:p w:rsidR="00E612B3" w:rsidRDefault="00E612B3">
            <w:pPr>
              <w:rPr>
                <w:b/>
                <w:sz w:val="20"/>
              </w:rPr>
            </w:pPr>
          </w:p>
          <w:p w:rsidR="00E612B3" w:rsidRDefault="00E612B3">
            <w:pPr>
              <w:rPr>
                <w:b/>
                <w:sz w:val="20"/>
              </w:rPr>
            </w:pPr>
          </w:p>
          <w:p w:rsidR="00E612B3" w:rsidRDefault="00E612B3">
            <w:pPr>
              <w:rPr>
                <w:b/>
                <w:sz w:val="20"/>
              </w:rPr>
            </w:pPr>
          </w:p>
          <w:p w:rsidR="00E612B3" w:rsidRDefault="00E612B3">
            <w:pPr>
              <w:rPr>
                <w:b/>
                <w:sz w:val="20"/>
              </w:rPr>
            </w:pPr>
          </w:p>
          <w:p w:rsidR="00E612B3" w:rsidRDefault="00E612B3">
            <w:pPr>
              <w:rPr>
                <w:b/>
                <w:sz w:val="20"/>
              </w:rPr>
            </w:pPr>
          </w:p>
          <w:p w:rsidR="00E612B3" w:rsidRDefault="00E612B3">
            <w:pPr>
              <w:rPr>
                <w:b/>
                <w:sz w:val="20"/>
              </w:rPr>
            </w:pPr>
          </w:p>
          <w:p w:rsidR="00E612B3" w:rsidRDefault="00E612B3">
            <w:pPr>
              <w:rPr>
                <w:b/>
                <w:sz w:val="20"/>
              </w:rPr>
            </w:pPr>
          </w:p>
          <w:p w:rsidR="00E612B3" w:rsidRDefault="00E612B3">
            <w:pPr>
              <w:rPr>
                <w:b/>
                <w:sz w:val="20"/>
              </w:rPr>
            </w:pPr>
          </w:p>
          <w:p w:rsidR="00E612B3" w:rsidRDefault="00E612B3">
            <w:pPr>
              <w:rPr>
                <w:b/>
                <w:sz w:val="20"/>
              </w:rPr>
            </w:pPr>
          </w:p>
          <w:p w:rsidR="00E612B3" w:rsidRDefault="00E612B3">
            <w:pPr>
              <w:rPr>
                <w:b/>
                <w:sz w:val="20"/>
              </w:rPr>
            </w:pPr>
          </w:p>
          <w:p w:rsidR="00E612B3" w:rsidRDefault="00E612B3">
            <w:pPr>
              <w:rPr>
                <w:b/>
                <w:sz w:val="20"/>
              </w:rPr>
            </w:pPr>
          </w:p>
          <w:p w:rsidR="00E612B3" w:rsidRPr="00E612B3" w:rsidRDefault="00E612B3">
            <w:pPr>
              <w:rPr>
                <w:b/>
                <w:sz w:val="20"/>
              </w:rPr>
            </w:pPr>
          </w:p>
          <w:p w:rsidR="00580387" w:rsidRDefault="00580387" w:rsidP="00796845"/>
        </w:tc>
      </w:tr>
      <w:tr w:rsidR="003431B4" w:rsidTr="009F2A5E">
        <w:trPr>
          <w:trHeight w:val="9535"/>
        </w:trPr>
        <w:tc>
          <w:tcPr>
            <w:tcW w:w="862" w:type="dxa"/>
            <w:vMerge/>
          </w:tcPr>
          <w:p w:rsidR="003431B4" w:rsidRPr="000832C7" w:rsidRDefault="003431B4" w:rsidP="00796845"/>
        </w:tc>
        <w:tc>
          <w:tcPr>
            <w:tcW w:w="9770" w:type="dxa"/>
            <w:gridSpan w:val="8"/>
          </w:tcPr>
          <w:p w:rsidR="003431B4" w:rsidRPr="007F34AA" w:rsidRDefault="000E538A" w:rsidP="00C22FA3">
            <w:pPr>
              <w:jc w:val="center"/>
              <w:rPr>
                <w:sz w:val="36"/>
                <w:u w:val="single"/>
              </w:rPr>
            </w:pPr>
            <w:r w:rsidRPr="007F34AA">
              <w:rPr>
                <w:b/>
                <w:noProof/>
                <w:sz w:val="40"/>
                <w:u w:val="single"/>
                <w:lang w:eastAsia="en-GB"/>
              </w:rPr>
              <mc:AlternateContent>
                <mc:Choice Requires="wps">
                  <w:drawing>
                    <wp:anchor distT="45720" distB="45720" distL="114300" distR="114300" simplePos="0" relativeHeight="251662336" behindDoc="0" locked="0" layoutInCell="1" allowOverlap="1">
                      <wp:simplePos x="0" y="0"/>
                      <wp:positionH relativeFrom="column">
                        <wp:posOffset>4748042</wp:posOffset>
                      </wp:positionH>
                      <wp:positionV relativeFrom="paragraph">
                        <wp:posOffset>-1393044</wp:posOffset>
                      </wp:positionV>
                      <wp:extent cx="1681602" cy="894569"/>
                      <wp:effectExtent l="0" t="6350" r="2667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1602" cy="894569"/>
                              </a:xfrm>
                              <a:prstGeom prst="rect">
                                <a:avLst/>
                              </a:prstGeom>
                              <a:solidFill>
                                <a:srgbClr val="FFFFFF"/>
                              </a:solidFill>
                              <a:ln w="9525">
                                <a:solidFill>
                                  <a:schemeClr val="bg1"/>
                                </a:solidFill>
                                <a:miter lim="800000"/>
                                <a:headEnd/>
                                <a:tailEnd/>
                              </a:ln>
                            </wps:spPr>
                            <wps:txbx>
                              <w:txbxContent>
                                <w:p w:rsidR="003431B4" w:rsidRPr="00BC6AF3" w:rsidRDefault="003431B4" w:rsidP="003431B4">
                                  <w:pPr>
                                    <w:ind w:left="113" w:right="113"/>
                                    <w:rPr>
                                      <w:sz w:val="18"/>
                                      <w:szCs w:val="18"/>
                                    </w:rPr>
                                  </w:pPr>
                                  <w:r w:rsidRPr="00BC6AF3">
                                    <w:rPr>
                                      <w:sz w:val="18"/>
                                      <w:szCs w:val="18"/>
                                    </w:rPr>
                                    <w:t>Once you have described an aspect of the costume and stated it contributio</w:t>
                                  </w:r>
                                  <w:r>
                                    <w:rPr>
                                      <w:sz w:val="18"/>
                                      <w:szCs w:val="18"/>
                                    </w:rPr>
                                    <w:t>n – always remember to give an interpretive comment.</w:t>
                                  </w:r>
                                </w:p>
                                <w:p w:rsidR="003431B4" w:rsidRPr="003431B4" w:rsidRDefault="003431B4" w:rsidP="003431B4">
                                  <w:pPr>
                                    <w:ind w:right="113"/>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85pt;margin-top:-109.7pt;width:132.4pt;height:70.4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" strokecolor="white [3212]">
                      <v:textbox>
                        <w:txbxContent>
                          <w:p w:rsidR="003431B4" w:rsidRPr="00BC6AF3" w:rsidRDefault="003431B4" w:rsidP="003431B4">
                            <w:pPr>
                              <w:ind w:left="113" w:right="113"/>
                              <w:rPr>
                                <w:sz w:val="18"/>
                                <w:szCs w:val="18"/>
                              </w:rPr>
                            </w:pPr>
                            <w:r w:rsidRPr="00BC6AF3">
                              <w:rPr>
                                <w:sz w:val="18"/>
                                <w:szCs w:val="18"/>
                              </w:rPr>
                              <w:t>Once you have described an aspect of the costume and stated it contributio</w:t>
                            </w:r>
                            <w:r>
                              <w:rPr>
                                <w:sz w:val="18"/>
                                <w:szCs w:val="18"/>
                              </w:rPr>
                              <w:t xml:space="preserve">n – always remember to give an </w:t>
                            </w:r>
                            <w:r>
                              <w:rPr>
                                <w:sz w:val="18"/>
                                <w:szCs w:val="18"/>
                              </w:rPr>
                              <w:t>interpretive comment.</w:t>
                            </w:r>
                          </w:p>
                          <w:p w:rsidR="003431B4" w:rsidRPr="003431B4" w:rsidRDefault="003431B4" w:rsidP="003431B4">
                            <w:pPr>
                              <w:ind w:right="113"/>
                              <w:rPr>
                                <w:sz w:val="18"/>
                                <w:szCs w:val="18"/>
                              </w:rPr>
                            </w:pPr>
                          </w:p>
                        </w:txbxContent>
                      </v:textbox>
                    </v:shape>
                  </w:pict>
                </mc:Fallback>
              </mc:AlternateContent>
            </w:r>
            <w:r w:rsidR="00C22FA3" w:rsidRPr="007F34AA">
              <w:rPr>
                <w:b/>
                <w:sz w:val="40"/>
                <w:u w:val="single"/>
              </w:rPr>
              <w:t>USEFUL IMAGES</w:t>
            </w:r>
            <w:r w:rsidR="00C22FA3" w:rsidRPr="007F34AA">
              <w:rPr>
                <w:sz w:val="36"/>
                <w:u w:val="single"/>
              </w:rPr>
              <w:t>:</w:t>
            </w:r>
          </w:p>
          <w:p w:rsidR="003431B4" w:rsidRDefault="003431B4" w:rsidP="00E715E3"/>
          <w:p w:rsidR="003431B4" w:rsidRDefault="003431B4" w:rsidP="00E715E3"/>
          <w:p w:rsidR="003431B4" w:rsidRDefault="003431B4" w:rsidP="00E715E3"/>
          <w:p w:rsidR="003431B4" w:rsidRDefault="003431B4" w:rsidP="00E715E3"/>
          <w:p w:rsidR="003431B4" w:rsidRDefault="003431B4" w:rsidP="00E715E3"/>
          <w:p w:rsidR="003431B4" w:rsidRDefault="00C22FA3" w:rsidP="00E715E3">
            <w:r>
              <w:rPr>
                <w:noProof/>
                <w:lang w:eastAsia="en-GB"/>
              </w:rPr>
              <w:drawing>
                <wp:anchor distT="0" distB="0" distL="114300" distR="114300" simplePos="0" relativeHeight="251664384" behindDoc="0" locked="0" layoutInCell="1" allowOverlap="1">
                  <wp:simplePos x="0" y="0"/>
                  <wp:positionH relativeFrom="column">
                    <wp:posOffset>4393693</wp:posOffset>
                  </wp:positionH>
                  <wp:positionV relativeFrom="paragraph">
                    <wp:posOffset>-794686</wp:posOffset>
                  </wp:positionV>
                  <wp:extent cx="1436775" cy="1649092"/>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6775" cy="164909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simplePos x="0" y="0"/>
                  <wp:positionH relativeFrom="column">
                    <wp:posOffset>3151189</wp:posOffset>
                  </wp:positionH>
                  <wp:positionV relativeFrom="paragraph">
                    <wp:posOffset>-701619</wp:posOffset>
                  </wp:positionV>
                  <wp:extent cx="939800" cy="132909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9800" cy="13290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3" behindDoc="0" locked="0" layoutInCell="1" allowOverlap="1">
                  <wp:simplePos x="0" y="0"/>
                  <wp:positionH relativeFrom="column">
                    <wp:posOffset>244868</wp:posOffset>
                  </wp:positionH>
                  <wp:positionV relativeFrom="paragraph">
                    <wp:posOffset>-829328</wp:posOffset>
                  </wp:positionV>
                  <wp:extent cx="2601506" cy="1612900"/>
                  <wp:effectExtent l="0" t="0" r="889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1506" cy="1612900"/>
                          </a:xfrm>
                          <a:prstGeom prst="rect">
                            <a:avLst/>
                          </a:prstGeom>
                        </pic:spPr>
                      </pic:pic>
                    </a:graphicData>
                  </a:graphic>
                  <wp14:sizeRelH relativeFrom="page">
                    <wp14:pctWidth>0</wp14:pctWidth>
                  </wp14:sizeRelH>
                  <wp14:sizeRelV relativeFrom="page">
                    <wp14:pctHeight>0</wp14:pctHeight>
                  </wp14:sizeRelV>
                </wp:anchor>
              </w:drawing>
            </w:r>
          </w:p>
          <w:p w:rsidR="003431B4" w:rsidRDefault="003431B4" w:rsidP="00E715E3"/>
          <w:p w:rsidR="006A6268" w:rsidRDefault="006A6268" w:rsidP="00796845"/>
          <w:p w:rsidR="006A6268" w:rsidRDefault="006A6268" w:rsidP="00796845"/>
          <w:p w:rsidR="006A6268" w:rsidRDefault="006A6268" w:rsidP="00796845"/>
          <w:p w:rsidR="006A6268" w:rsidRDefault="006A6268" w:rsidP="00796845"/>
          <w:p w:rsidR="006A6268" w:rsidRDefault="006A6268" w:rsidP="00796845"/>
          <w:p w:rsidR="006A6268" w:rsidRDefault="006A6268" w:rsidP="00796845"/>
          <w:p w:rsidR="006A6268" w:rsidRDefault="006A6268" w:rsidP="00796845"/>
          <w:p w:rsidR="006A6268" w:rsidRDefault="006A6268" w:rsidP="00796845"/>
          <w:p w:rsidR="006A6268" w:rsidRDefault="00C22FA3" w:rsidP="00796845">
            <w:r>
              <w:rPr>
                <w:noProof/>
                <w:lang w:eastAsia="en-GB"/>
              </w:rPr>
              <w:drawing>
                <wp:anchor distT="0" distB="0" distL="114300" distR="114300" simplePos="0" relativeHeight="251668480" behindDoc="0" locked="0" layoutInCell="1" allowOverlap="1">
                  <wp:simplePos x="0" y="0"/>
                  <wp:positionH relativeFrom="column">
                    <wp:posOffset>109685</wp:posOffset>
                  </wp:positionH>
                  <wp:positionV relativeFrom="paragraph">
                    <wp:posOffset>-751114</wp:posOffset>
                  </wp:positionV>
                  <wp:extent cx="2530876" cy="988398"/>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0876" cy="988398"/>
                          </a:xfrm>
                          <a:prstGeom prst="rect">
                            <a:avLst/>
                          </a:prstGeom>
                        </pic:spPr>
                      </pic:pic>
                    </a:graphicData>
                  </a:graphic>
                  <wp14:sizeRelH relativeFrom="page">
                    <wp14:pctWidth>0</wp14:pctWidth>
                  </wp14:sizeRelH>
                  <wp14:sizeRelV relativeFrom="page">
                    <wp14:pctHeight>0</wp14:pctHeight>
                  </wp14:sizeRelV>
                </wp:anchor>
              </w:drawing>
            </w:r>
          </w:p>
          <w:p w:rsidR="006A6268" w:rsidRDefault="001B3795" w:rsidP="00796845">
            <w:r>
              <w:rPr>
                <w:noProof/>
                <w:lang w:eastAsia="en-GB"/>
              </w:rPr>
              <w:drawing>
                <wp:anchor distT="0" distB="0" distL="114300" distR="114300" simplePos="0" relativeHeight="251667456" behindDoc="0" locked="0" layoutInCell="1" allowOverlap="1">
                  <wp:simplePos x="0" y="0"/>
                  <wp:positionH relativeFrom="column">
                    <wp:posOffset>2881535</wp:posOffset>
                  </wp:positionH>
                  <wp:positionV relativeFrom="paragraph">
                    <wp:posOffset>-844084</wp:posOffset>
                  </wp:positionV>
                  <wp:extent cx="1413869" cy="13953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3869" cy="1395385"/>
                          </a:xfrm>
                          <a:prstGeom prst="rect">
                            <a:avLst/>
                          </a:prstGeom>
                        </pic:spPr>
                      </pic:pic>
                    </a:graphicData>
                  </a:graphic>
                  <wp14:sizeRelH relativeFrom="page">
                    <wp14:pctWidth>0</wp14:pctWidth>
                  </wp14:sizeRelH>
                  <wp14:sizeRelV relativeFrom="page">
                    <wp14:pctHeight>0</wp14:pctHeight>
                  </wp14:sizeRelV>
                </wp:anchor>
              </w:drawing>
            </w:r>
          </w:p>
          <w:p w:rsidR="006A6268" w:rsidRDefault="001B3795" w:rsidP="00796845">
            <w:r>
              <w:rPr>
                <w:noProof/>
                <w:lang w:eastAsia="en-GB"/>
              </w:rPr>
              <w:drawing>
                <wp:anchor distT="0" distB="0" distL="114300" distR="114300" simplePos="0" relativeHeight="251666432" behindDoc="0" locked="0" layoutInCell="1" allowOverlap="1">
                  <wp:simplePos x="0" y="0"/>
                  <wp:positionH relativeFrom="column">
                    <wp:posOffset>4559861</wp:posOffset>
                  </wp:positionH>
                  <wp:positionV relativeFrom="paragraph">
                    <wp:posOffset>-827831</wp:posOffset>
                  </wp:positionV>
                  <wp:extent cx="1429956" cy="11945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9956" cy="1194535"/>
                          </a:xfrm>
                          <a:prstGeom prst="rect">
                            <a:avLst/>
                          </a:prstGeom>
                        </pic:spPr>
                      </pic:pic>
                    </a:graphicData>
                  </a:graphic>
                  <wp14:sizeRelH relativeFrom="page">
                    <wp14:pctWidth>0</wp14:pctWidth>
                  </wp14:sizeRelH>
                  <wp14:sizeRelV relativeFrom="page">
                    <wp14:pctHeight>0</wp14:pctHeight>
                  </wp14:sizeRelV>
                </wp:anchor>
              </w:drawing>
            </w:r>
          </w:p>
          <w:p w:rsidR="006A6268" w:rsidRDefault="006A6268" w:rsidP="00796845"/>
          <w:p w:rsidR="006A6268" w:rsidRDefault="006A6268" w:rsidP="00796845"/>
          <w:p w:rsidR="006A6268" w:rsidRDefault="006A6268" w:rsidP="00796845"/>
          <w:p w:rsidR="006A6268" w:rsidRDefault="00C22FA3" w:rsidP="00796845">
            <w:r>
              <w:rPr>
                <w:noProof/>
                <w:lang w:eastAsia="en-GB"/>
              </w:rPr>
              <w:drawing>
                <wp:anchor distT="0" distB="0" distL="114300" distR="114300" simplePos="0" relativeHeight="251669504" behindDoc="0" locked="0" layoutInCell="1" allowOverlap="1">
                  <wp:simplePos x="0" y="0"/>
                  <wp:positionH relativeFrom="column">
                    <wp:posOffset>87817</wp:posOffset>
                  </wp:positionH>
                  <wp:positionV relativeFrom="paragraph">
                    <wp:posOffset>-728235</wp:posOffset>
                  </wp:positionV>
                  <wp:extent cx="2605776" cy="101735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5776" cy="1017350"/>
                          </a:xfrm>
                          <a:prstGeom prst="rect">
                            <a:avLst/>
                          </a:prstGeom>
                        </pic:spPr>
                      </pic:pic>
                    </a:graphicData>
                  </a:graphic>
                  <wp14:sizeRelH relativeFrom="page">
                    <wp14:pctWidth>0</wp14:pctWidth>
                  </wp14:sizeRelH>
                  <wp14:sizeRelV relativeFrom="page">
                    <wp14:pctHeight>0</wp14:pctHeight>
                  </wp14:sizeRelV>
                </wp:anchor>
              </w:drawing>
            </w:r>
          </w:p>
          <w:p w:rsidR="006A6268" w:rsidRDefault="006A6268" w:rsidP="00796845"/>
          <w:p w:rsidR="006A6268" w:rsidRDefault="006A6268" w:rsidP="00796845"/>
          <w:p w:rsidR="006A6268" w:rsidRDefault="006A6268" w:rsidP="00796845"/>
          <w:p w:rsidR="006A6268" w:rsidRDefault="006A6268" w:rsidP="00796845"/>
          <w:p w:rsidR="006A6268" w:rsidRDefault="00C10407" w:rsidP="00796845">
            <w:r w:rsidRPr="001B3795">
              <w:rPr>
                <w:noProof/>
                <w:lang w:eastAsia="en-GB"/>
              </w:rPr>
              <w:drawing>
                <wp:anchor distT="0" distB="0" distL="114300" distR="114300" simplePos="0" relativeHeight="251674624" behindDoc="0" locked="0" layoutInCell="1" allowOverlap="1">
                  <wp:simplePos x="0" y="0"/>
                  <wp:positionH relativeFrom="column">
                    <wp:posOffset>2666163</wp:posOffset>
                  </wp:positionH>
                  <wp:positionV relativeFrom="paragraph">
                    <wp:posOffset>-777130</wp:posOffset>
                  </wp:positionV>
                  <wp:extent cx="3398608" cy="227076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98608" cy="22707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A6268" w:rsidRDefault="006A6268" w:rsidP="00796845"/>
          <w:p w:rsidR="006A6268" w:rsidRDefault="00C22FA3" w:rsidP="00796845">
            <w:r>
              <w:rPr>
                <w:noProof/>
                <w:lang w:eastAsia="en-GB"/>
              </w:rPr>
              <w:drawing>
                <wp:anchor distT="0" distB="0" distL="114300" distR="114300" simplePos="0" relativeHeight="251670528" behindDoc="0" locked="0" layoutInCell="1" allowOverlap="1">
                  <wp:simplePos x="0" y="0"/>
                  <wp:positionH relativeFrom="column">
                    <wp:posOffset>98818</wp:posOffset>
                  </wp:positionH>
                  <wp:positionV relativeFrom="paragraph">
                    <wp:posOffset>-853759</wp:posOffset>
                  </wp:positionV>
                  <wp:extent cx="2567474" cy="1006395"/>
                  <wp:effectExtent l="0" t="0" r="444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7474" cy="1006395"/>
                          </a:xfrm>
                          <a:prstGeom prst="rect">
                            <a:avLst/>
                          </a:prstGeom>
                        </pic:spPr>
                      </pic:pic>
                    </a:graphicData>
                  </a:graphic>
                  <wp14:sizeRelH relativeFrom="page">
                    <wp14:pctWidth>0</wp14:pctWidth>
                  </wp14:sizeRelH>
                  <wp14:sizeRelV relativeFrom="page">
                    <wp14:pctHeight>0</wp14:pctHeight>
                  </wp14:sizeRelV>
                </wp:anchor>
              </w:drawing>
            </w:r>
          </w:p>
          <w:p w:rsidR="006A6268" w:rsidRDefault="006A6268" w:rsidP="00796845"/>
          <w:p w:rsidR="006A6268" w:rsidRDefault="006A6268" w:rsidP="00796845"/>
          <w:p w:rsidR="006A6268" w:rsidRDefault="006A6268" w:rsidP="00796845"/>
          <w:p w:rsidR="006A6268" w:rsidRDefault="00C22FA3" w:rsidP="00796845">
            <w:r>
              <w:rPr>
                <w:noProof/>
                <w:lang w:eastAsia="en-GB"/>
              </w:rPr>
              <mc:AlternateContent>
                <mc:Choice Requires="wps">
                  <w:drawing>
                    <wp:anchor distT="45720" distB="45720" distL="114300" distR="114300" simplePos="0" relativeHeight="251673600" behindDoc="0" locked="0" layoutInCell="1" allowOverlap="1">
                      <wp:simplePos x="0" y="0"/>
                      <wp:positionH relativeFrom="column">
                        <wp:posOffset>2308159</wp:posOffset>
                      </wp:positionH>
                      <wp:positionV relativeFrom="paragraph">
                        <wp:posOffset>-864004</wp:posOffset>
                      </wp:positionV>
                      <wp:extent cx="470414" cy="1404620"/>
                      <wp:effectExtent l="0" t="0" r="2540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14" cy="1404620"/>
                              </a:xfrm>
                              <a:prstGeom prst="rect">
                                <a:avLst/>
                              </a:prstGeom>
                              <a:solidFill>
                                <a:srgbClr val="FFFFFF"/>
                              </a:solidFill>
                              <a:ln w="9525">
                                <a:solidFill>
                                  <a:schemeClr val="bg1"/>
                                </a:solidFill>
                                <a:miter lim="800000"/>
                                <a:headEnd/>
                                <a:tailEnd/>
                              </a:ln>
                            </wps:spPr>
                            <wps:txbx>
                              <w:txbxContent>
                                <w:p w:rsidR="00C22FA3" w:rsidRDefault="00C22FA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1.75pt;margin-top:-68.05pt;width:37.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" strokecolor="white [3212]">
                      <v:textbox style="mso-fit-shape-to-text:t">
                        <w:txbxContent>
                          <w:p w:rsidR="00C22FA3" w:rsidRDefault="00C22FA3"/>
                        </w:txbxContent>
                      </v:textbox>
                      <w10:wrap type="square"/>
                    </v:shape>
                  </w:pict>
                </mc:Fallback>
              </mc:AlternateContent>
            </w:r>
          </w:p>
          <w:p w:rsidR="00C22FA3" w:rsidRDefault="00C22FA3" w:rsidP="00796845"/>
          <w:p w:rsidR="006A6268" w:rsidRDefault="00C22FA3" w:rsidP="00796845">
            <w:r>
              <w:rPr>
                <w:noProof/>
                <w:lang w:eastAsia="en-GB"/>
              </w:rPr>
              <w:drawing>
                <wp:anchor distT="0" distB="0" distL="114300" distR="114300" simplePos="0" relativeHeight="251671552" behindDoc="0" locked="0" layoutInCell="1" allowOverlap="1">
                  <wp:simplePos x="0" y="0"/>
                  <wp:positionH relativeFrom="column">
                    <wp:posOffset>88489</wp:posOffset>
                  </wp:positionH>
                  <wp:positionV relativeFrom="paragraph">
                    <wp:posOffset>-800375</wp:posOffset>
                  </wp:positionV>
                  <wp:extent cx="2251644" cy="103688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51644" cy="1036886"/>
                          </a:xfrm>
                          <a:prstGeom prst="rect">
                            <a:avLst/>
                          </a:prstGeom>
                        </pic:spPr>
                      </pic:pic>
                    </a:graphicData>
                  </a:graphic>
                  <wp14:sizeRelH relativeFrom="page">
                    <wp14:pctWidth>0</wp14:pctWidth>
                  </wp14:sizeRelH>
                  <wp14:sizeRelV relativeFrom="page">
                    <wp14:pctHeight>0</wp14:pctHeight>
                  </wp14:sizeRelV>
                </wp:anchor>
              </w:drawing>
            </w:r>
          </w:p>
          <w:p w:rsidR="003431B4" w:rsidRDefault="003431B4" w:rsidP="00796845"/>
        </w:tc>
      </w:tr>
    </w:tbl>
    <w:p w:rsidR="00C00BC8" w:rsidRDefault="00C00BC8"/>
    <w:sectPr w:rsidR="00C00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D6E"/>
    <w:multiLevelType w:val="hybridMultilevel"/>
    <w:tmpl w:val="8E54C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88499C"/>
    <w:multiLevelType w:val="hybridMultilevel"/>
    <w:tmpl w:val="8C809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97977"/>
    <w:multiLevelType w:val="hybridMultilevel"/>
    <w:tmpl w:val="3044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84C82"/>
    <w:multiLevelType w:val="hybridMultilevel"/>
    <w:tmpl w:val="CBB45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4A034B"/>
    <w:multiLevelType w:val="hybridMultilevel"/>
    <w:tmpl w:val="26747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575A02"/>
    <w:multiLevelType w:val="hybridMultilevel"/>
    <w:tmpl w:val="7E90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82F23"/>
    <w:multiLevelType w:val="hybridMultilevel"/>
    <w:tmpl w:val="0EB8111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7" w15:restartNumberingAfterBreak="0">
    <w:nsid w:val="2F1873E8"/>
    <w:multiLevelType w:val="hybridMultilevel"/>
    <w:tmpl w:val="AE4AE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1A2548"/>
    <w:multiLevelType w:val="hybridMultilevel"/>
    <w:tmpl w:val="0E3E9CCC"/>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9" w15:restartNumberingAfterBreak="0">
    <w:nsid w:val="3009170B"/>
    <w:multiLevelType w:val="hybridMultilevel"/>
    <w:tmpl w:val="63F2D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3E35A4"/>
    <w:multiLevelType w:val="hybridMultilevel"/>
    <w:tmpl w:val="DFF0A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447A51"/>
    <w:multiLevelType w:val="hybridMultilevel"/>
    <w:tmpl w:val="75A82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8328F8"/>
    <w:multiLevelType w:val="hybridMultilevel"/>
    <w:tmpl w:val="8EDA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2E7321"/>
    <w:multiLevelType w:val="hybridMultilevel"/>
    <w:tmpl w:val="33BAC5C4"/>
    <w:lvl w:ilvl="0" w:tplc="A4B412D2">
      <w:start w:val="1"/>
      <w:numFmt w:val="bullet"/>
      <w:lvlText w:val="•"/>
      <w:lvlJc w:val="left"/>
      <w:pPr>
        <w:tabs>
          <w:tab w:val="num" w:pos="360"/>
        </w:tabs>
        <w:ind w:left="360" w:hanging="360"/>
      </w:pPr>
      <w:rPr>
        <w:rFonts w:ascii="Arial" w:hAnsi="Arial" w:hint="default"/>
      </w:rPr>
    </w:lvl>
    <w:lvl w:ilvl="1" w:tplc="6482346E" w:tentative="1">
      <w:start w:val="1"/>
      <w:numFmt w:val="bullet"/>
      <w:lvlText w:val="•"/>
      <w:lvlJc w:val="left"/>
      <w:pPr>
        <w:tabs>
          <w:tab w:val="num" w:pos="1080"/>
        </w:tabs>
        <w:ind w:left="1080" w:hanging="360"/>
      </w:pPr>
      <w:rPr>
        <w:rFonts w:ascii="Arial" w:hAnsi="Arial" w:hint="default"/>
      </w:rPr>
    </w:lvl>
    <w:lvl w:ilvl="2" w:tplc="A7EA26B2" w:tentative="1">
      <w:start w:val="1"/>
      <w:numFmt w:val="bullet"/>
      <w:lvlText w:val="•"/>
      <w:lvlJc w:val="left"/>
      <w:pPr>
        <w:tabs>
          <w:tab w:val="num" w:pos="1800"/>
        </w:tabs>
        <w:ind w:left="1800" w:hanging="360"/>
      </w:pPr>
      <w:rPr>
        <w:rFonts w:ascii="Arial" w:hAnsi="Arial" w:hint="default"/>
      </w:rPr>
    </w:lvl>
    <w:lvl w:ilvl="3" w:tplc="E30E1748" w:tentative="1">
      <w:start w:val="1"/>
      <w:numFmt w:val="bullet"/>
      <w:lvlText w:val="•"/>
      <w:lvlJc w:val="left"/>
      <w:pPr>
        <w:tabs>
          <w:tab w:val="num" w:pos="2520"/>
        </w:tabs>
        <w:ind w:left="2520" w:hanging="360"/>
      </w:pPr>
      <w:rPr>
        <w:rFonts w:ascii="Arial" w:hAnsi="Arial" w:hint="default"/>
      </w:rPr>
    </w:lvl>
    <w:lvl w:ilvl="4" w:tplc="7C60F480" w:tentative="1">
      <w:start w:val="1"/>
      <w:numFmt w:val="bullet"/>
      <w:lvlText w:val="•"/>
      <w:lvlJc w:val="left"/>
      <w:pPr>
        <w:tabs>
          <w:tab w:val="num" w:pos="3240"/>
        </w:tabs>
        <w:ind w:left="3240" w:hanging="360"/>
      </w:pPr>
      <w:rPr>
        <w:rFonts w:ascii="Arial" w:hAnsi="Arial" w:hint="default"/>
      </w:rPr>
    </w:lvl>
    <w:lvl w:ilvl="5" w:tplc="94F857E4" w:tentative="1">
      <w:start w:val="1"/>
      <w:numFmt w:val="bullet"/>
      <w:lvlText w:val="•"/>
      <w:lvlJc w:val="left"/>
      <w:pPr>
        <w:tabs>
          <w:tab w:val="num" w:pos="3960"/>
        </w:tabs>
        <w:ind w:left="3960" w:hanging="360"/>
      </w:pPr>
      <w:rPr>
        <w:rFonts w:ascii="Arial" w:hAnsi="Arial" w:hint="default"/>
      </w:rPr>
    </w:lvl>
    <w:lvl w:ilvl="6" w:tplc="34E0054C" w:tentative="1">
      <w:start w:val="1"/>
      <w:numFmt w:val="bullet"/>
      <w:lvlText w:val="•"/>
      <w:lvlJc w:val="left"/>
      <w:pPr>
        <w:tabs>
          <w:tab w:val="num" w:pos="4680"/>
        </w:tabs>
        <w:ind w:left="4680" w:hanging="360"/>
      </w:pPr>
      <w:rPr>
        <w:rFonts w:ascii="Arial" w:hAnsi="Arial" w:hint="default"/>
      </w:rPr>
    </w:lvl>
    <w:lvl w:ilvl="7" w:tplc="7916C570" w:tentative="1">
      <w:start w:val="1"/>
      <w:numFmt w:val="bullet"/>
      <w:lvlText w:val="•"/>
      <w:lvlJc w:val="left"/>
      <w:pPr>
        <w:tabs>
          <w:tab w:val="num" w:pos="5400"/>
        </w:tabs>
        <w:ind w:left="5400" w:hanging="360"/>
      </w:pPr>
      <w:rPr>
        <w:rFonts w:ascii="Arial" w:hAnsi="Arial" w:hint="default"/>
      </w:rPr>
    </w:lvl>
    <w:lvl w:ilvl="8" w:tplc="E78C9E2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9F45922"/>
    <w:multiLevelType w:val="hybridMultilevel"/>
    <w:tmpl w:val="77D0EE72"/>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5" w15:restartNumberingAfterBreak="0">
    <w:nsid w:val="4B6E74FF"/>
    <w:multiLevelType w:val="hybridMultilevel"/>
    <w:tmpl w:val="E7D0C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111A86"/>
    <w:multiLevelType w:val="hybridMultilevel"/>
    <w:tmpl w:val="8654E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4F3E32"/>
    <w:multiLevelType w:val="hybridMultilevel"/>
    <w:tmpl w:val="6F16228E"/>
    <w:lvl w:ilvl="0" w:tplc="2DB86000">
      <w:start w:val="1"/>
      <w:numFmt w:val="bullet"/>
      <w:lvlText w:val="•"/>
      <w:lvlJc w:val="left"/>
      <w:pPr>
        <w:tabs>
          <w:tab w:val="num" w:pos="360"/>
        </w:tabs>
        <w:ind w:left="360" w:hanging="360"/>
      </w:pPr>
      <w:rPr>
        <w:rFonts w:ascii="Arial" w:hAnsi="Arial" w:hint="default"/>
      </w:rPr>
    </w:lvl>
    <w:lvl w:ilvl="1" w:tplc="67246C84" w:tentative="1">
      <w:start w:val="1"/>
      <w:numFmt w:val="bullet"/>
      <w:lvlText w:val="•"/>
      <w:lvlJc w:val="left"/>
      <w:pPr>
        <w:tabs>
          <w:tab w:val="num" w:pos="1080"/>
        </w:tabs>
        <w:ind w:left="1080" w:hanging="360"/>
      </w:pPr>
      <w:rPr>
        <w:rFonts w:ascii="Arial" w:hAnsi="Arial" w:hint="default"/>
      </w:rPr>
    </w:lvl>
    <w:lvl w:ilvl="2" w:tplc="784A46CE" w:tentative="1">
      <w:start w:val="1"/>
      <w:numFmt w:val="bullet"/>
      <w:lvlText w:val="•"/>
      <w:lvlJc w:val="left"/>
      <w:pPr>
        <w:tabs>
          <w:tab w:val="num" w:pos="1800"/>
        </w:tabs>
        <w:ind w:left="1800" w:hanging="360"/>
      </w:pPr>
      <w:rPr>
        <w:rFonts w:ascii="Arial" w:hAnsi="Arial" w:hint="default"/>
      </w:rPr>
    </w:lvl>
    <w:lvl w:ilvl="3" w:tplc="D9E6D698" w:tentative="1">
      <w:start w:val="1"/>
      <w:numFmt w:val="bullet"/>
      <w:lvlText w:val="•"/>
      <w:lvlJc w:val="left"/>
      <w:pPr>
        <w:tabs>
          <w:tab w:val="num" w:pos="2520"/>
        </w:tabs>
        <w:ind w:left="2520" w:hanging="360"/>
      </w:pPr>
      <w:rPr>
        <w:rFonts w:ascii="Arial" w:hAnsi="Arial" w:hint="default"/>
      </w:rPr>
    </w:lvl>
    <w:lvl w:ilvl="4" w:tplc="2850DD18" w:tentative="1">
      <w:start w:val="1"/>
      <w:numFmt w:val="bullet"/>
      <w:lvlText w:val="•"/>
      <w:lvlJc w:val="left"/>
      <w:pPr>
        <w:tabs>
          <w:tab w:val="num" w:pos="3240"/>
        </w:tabs>
        <w:ind w:left="3240" w:hanging="360"/>
      </w:pPr>
      <w:rPr>
        <w:rFonts w:ascii="Arial" w:hAnsi="Arial" w:hint="default"/>
      </w:rPr>
    </w:lvl>
    <w:lvl w:ilvl="5" w:tplc="63B46C28" w:tentative="1">
      <w:start w:val="1"/>
      <w:numFmt w:val="bullet"/>
      <w:lvlText w:val="•"/>
      <w:lvlJc w:val="left"/>
      <w:pPr>
        <w:tabs>
          <w:tab w:val="num" w:pos="3960"/>
        </w:tabs>
        <w:ind w:left="3960" w:hanging="360"/>
      </w:pPr>
      <w:rPr>
        <w:rFonts w:ascii="Arial" w:hAnsi="Arial" w:hint="default"/>
      </w:rPr>
    </w:lvl>
    <w:lvl w:ilvl="6" w:tplc="C36233B2" w:tentative="1">
      <w:start w:val="1"/>
      <w:numFmt w:val="bullet"/>
      <w:lvlText w:val="•"/>
      <w:lvlJc w:val="left"/>
      <w:pPr>
        <w:tabs>
          <w:tab w:val="num" w:pos="4680"/>
        </w:tabs>
        <w:ind w:left="4680" w:hanging="360"/>
      </w:pPr>
      <w:rPr>
        <w:rFonts w:ascii="Arial" w:hAnsi="Arial" w:hint="default"/>
      </w:rPr>
    </w:lvl>
    <w:lvl w:ilvl="7" w:tplc="8236BBBE" w:tentative="1">
      <w:start w:val="1"/>
      <w:numFmt w:val="bullet"/>
      <w:lvlText w:val="•"/>
      <w:lvlJc w:val="left"/>
      <w:pPr>
        <w:tabs>
          <w:tab w:val="num" w:pos="5400"/>
        </w:tabs>
        <w:ind w:left="5400" w:hanging="360"/>
      </w:pPr>
      <w:rPr>
        <w:rFonts w:ascii="Arial" w:hAnsi="Arial" w:hint="default"/>
      </w:rPr>
    </w:lvl>
    <w:lvl w:ilvl="8" w:tplc="1EDE78D4"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2251DBB"/>
    <w:multiLevelType w:val="hybridMultilevel"/>
    <w:tmpl w:val="064CE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9D1C79"/>
    <w:multiLevelType w:val="hybridMultilevel"/>
    <w:tmpl w:val="CBA4D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195A24"/>
    <w:multiLevelType w:val="hybridMultilevel"/>
    <w:tmpl w:val="A44A2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A9776B"/>
    <w:multiLevelType w:val="hybridMultilevel"/>
    <w:tmpl w:val="2CD08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871FCD"/>
    <w:multiLevelType w:val="hybridMultilevel"/>
    <w:tmpl w:val="4AAC4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28298B"/>
    <w:multiLevelType w:val="hybridMultilevel"/>
    <w:tmpl w:val="E7E24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6F4522"/>
    <w:multiLevelType w:val="hybridMultilevel"/>
    <w:tmpl w:val="B4D6F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E261B5"/>
    <w:multiLevelType w:val="hybridMultilevel"/>
    <w:tmpl w:val="5C3831BA"/>
    <w:lvl w:ilvl="0" w:tplc="2DA47BD8">
      <w:start w:val="1"/>
      <w:numFmt w:val="bullet"/>
      <w:lvlText w:val="•"/>
      <w:lvlJc w:val="left"/>
      <w:pPr>
        <w:tabs>
          <w:tab w:val="num" w:pos="720"/>
        </w:tabs>
        <w:ind w:left="720" w:hanging="360"/>
      </w:pPr>
      <w:rPr>
        <w:rFonts w:ascii="Arial" w:hAnsi="Arial" w:hint="default"/>
      </w:rPr>
    </w:lvl>
    <w:lvl w:ilvl="1" w:tplc="83503522" w:tentative="1">
      <w:start w:val="1"/>
      <w:numFmt w:val="bullet"/>
      <w:lvlText w:val="•"/>
      <w:lvlJc w:val="left"/>
      <w:pPr>
        <w:tabs>
          <w:tab w:val="num" w:pos="1440"/>
        </w:tabs>
        <w:ind w:left="1440" w:hanging="360"/>
      </w:pPr>
      <w:rPr>
        <w:rFonts w:ascii="Arial" w:hAnsi="Arial" w:hint="default"/>
      </w:rPr>
    </w:lvl>
    <w:lvl w:ilvl="2" w:tplc="B0E019E8" w:tentative="1">
      <w:start w:val="1"/>
      <w:numFmt w:val="bullet"/>
      <w:lvlText w:val="•"/>
      <w:lvlJc w:val="left"/>
      <w:pPr>
        <w:tabs>
          <w:tab w:val="num" w:pos="2160"/>
        </w:tabs>
        <w:ind w:left="2160" w:hanging="360"/>
      </w:pPr>
      <w:rPr>
        <w:rFonts w:ascii="Arial" w:hAnsi="Arial" w:hint="default"/>
      </w:rPr>
    </w:lvl>
    <w:lvl w:ilvl="3" w:tplc="59766A68" w:tentative="1">
      <w:start w:val="1"/>
      <w:numFmt w:val="bullet"/>
      <w:lvlText w:val="•"/>
      <w:lvlJc w:val="left"/>
      <w:pPr>
        <w:tabs>
          <w:tab w:val="num" w:pos="2880"/>
        </w:tabs>
        <w:ind w:left="2880" w:hanging="360"/>
      </w:pPr>
      <w:rPr>
        <w:rFonts w:ascii="Arial" w:hAnsi="Arial" w:hint="default"/>
      </w:rPr>
    </w:lvl>
    <w:lvl w:ilvl="4" w:tplc="883AB8FC" w:tentative="1">
      <w:start w:val="1"/>
      <w:numFmt w:val="bullet"/>
      <w:lvlText w:val="•"/>
      <w:lvlJc w:val="left"/>
      <w:pPr>
        <w:tabs>
          <w:tab w:val="num" w:pos="3600"/>
        </w:tabs>
        <w:ind w:left="3600" w:hanging="360"/>
      </w:pPr>
      <w:rPr>
        <w:rFonts w:ascii="Arial" w:hAnsi="Arial" w:hint="default"/>
      </w:rPr>
    </w:lvl>
    <w:lvl w:ilvl="5" w:tplc="3B185974" w:tentative="1">
      <w:start w:val="1"/>
      <w:numFmt w:val="bullet"/>
      <w:lvlText w:val="•"/>
      <w:lvlJc w:val="left"/>
      <w:pPr>
        <w:tabs>
          <w:tab w:val="num" w:pos="4320"/>
        </w:tabs>
        <w:ind w:left="4320" w:hanging="360"/>
      </w:pPr>
      <w:rPr>
        <w:rFonts w:ascii="Arial" w:hAnsi="Arial" w:hint="default"/>
      </w:rPr>
    </w:lvl>
    <w:lvl w:ilvl="6" w:tplc="2F04322A" w:tentative="1">
      <w:start w:val="1"/>
      <w:numFmt w:val="bullet"/>
      <w:lvlText w:val="•"/>
      <w:lvlJc w:val="left"/>
      <w:pPr>
        <w:tabs>
          <w:tab w:val="num" w:pos="5040"/>
        </w:tabs>
        <w:ind w:left="5040" w:hanging="360"/>
      </w:pPr>
      <w:rPr>
        <w:rFonts w:ascii="Arial" w:hAnsi="Arial" w:hint="default"/>
      </w:rPr>
    </w:lvl>
    <w:lvl w:ilvl="7" w:tplc="FB521BF6" w:tentative="1">
      <w:start w:val="1"/>
      <w:numFmt w:val="bullet"/>
      <w:lvlText w:val="•"/>
      <w:lvlJc w:val="left"/>
      <w:pPr>
        <w:tabs>
          <w:tab w:val="num" w:pos="5760"/>
        </w:tabs>
        <w:ind w:left="5760" w:hanging="360"/>
      </w:pPr>
      <w:rPr>
        <w:rFonts w:ascii="Arial" w:hAnsi="Arial" w:hint="default"/>
      </w:rPr>
    </w:lvl>
    <w:lvl w:ilvl="8" w:tplc="19DEDC2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8B7CCB"/>
    <w:multiLevelType w:val="hybridMultilevel"/>
    <w:tmpl w:val="724EA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C60784"/>
    <w:multiLevelType w:val="hybridMultilevel"/>
    <w:tmpl w:val="23804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600EEF"/>
    <w:multiLevelType w:val="hybridMultilevel"/>
    <w:tmpl w:val="19CE5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7E75D6"/>
    <w:multiLevelType w:val="hybridMultilevel"/>
    <w:tmpl w:val="DB4A6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8"/>
  </w:num>
  <w:num w:numId="3">
    <w:abstractNumId w:val="21"/>
  </w:num>
  <w:num w:numId="4">
    <w:abstractNumId w:val="25"/>
  </w:num>
  <w:num w:numId="5">
    <w:abstractNumId w:val="17"/>
  </w:num>
  <w:num w:numId="6">
    <w:abstractNumId w:val="13"/>
  </w:num>
  <w:num w:numId="7">
    <w:abstractNumId w:val="7"/>
  </w:num>
  <w:num w:numId="8">
    <w:abstractNumId w:val="9"/>
  </w:num>
  <w:num w:numId="9">
    <w:abstractNumId w:val="18"/>
  </w:num>
  <w:num w:numId="10">
    <w:abstractNumId w:val="27"/>
  </w:num>
  <w:num w:numId="11">
    <w:abstractNumId w:val="24"/>
  </w:num>
  <w:num w:numId="12">
    <w:abstractNumId w:val="3"/>
  </w:num>
  <w:num w:numId="13">
    <w:abstractNumId w:val="22"/>
  </w:num>
  <w:num w:numId="14">
    <w:abstractNumId w:val="23"/>
  </w:num>
  <w:num w:numId="15">
    <w:abstractNumId w:val="19"/>
  </w:num>
  <w:num w:numId="16">
    <w:abstractNumId w:val="2"/>
  </w:num>
  <w:num w:numId="17">
    <w:abstractNumId w:val="11"/>
  </w:num>
  <w:num w:numId="18">
    <w:abstractNumId w:val="16"/>
  </w:num>
  <w:num w:numId="19">
    <w:abstractNumId w:val="20"/>
  </w:num>
  <w:num w:numId="20">
    <w:abstractNumId w:val="4"/>
  </w:num>
  <w:num w:numId="21">
    <w:abstractNumId w:val="1"/>
  </w:num>
  <w:num w:numId="22">
    <w:abstractNumId w:val="0"/>
  </w:num>
  <w:num w:numId="23">
    <w:abstractNumId w:val="15"/>
  </w:num>
  <w:num w:numId="24">
    <w:abstractNumId w:val="29"/>
  </w:num>
  <w:num w:numId="25">
    <w:abstractNumId w:val="10"/>
  </w:num>
  <w:num w:numId="26">
    <w:abstractNumId w:val="5"/>
  </w:num>
  <w:num w:numId="27">
    <w:abstractNumId w:val="26"/>
  </w:num>
  <w:num w:numId="28">
    <w:abstractNumId w:val="14"/>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D1"/>
    <w:rsid w:val="000832C7"/>
    <w:rsid w:val="00084AF6"/>
    <w:rsid w:val="00093F98"/>
    <w:rsid w:val="000C55CE"/>
    <w:rsid w:val="000E538A"/>
    <w:rsid w:val="00111B7B"/>
    <w:rsid w:val="00180CC5"/>
    <w:rsid w:val="001A36A2"/>
    <w:rsid w:val="001B3795"/>
    <w:rsid w:val="001E1964"/>
    <w:rsid w:val="0023500B"/>
    <w:rsid w:val="00247340"/>
    <w:rsid w:val="003431B4"/>
    <w:rsid w:val="004F69E5"/>
    <w:rsid w:val="00517794"/>
    <w:rsid w:val="00532689"/>
    <w:rsid w:val="00580387"/>
    <w:rsid w:val="005C0362"/>
    <w:rsid w:val="005C12F9"/>
    <w:rsid w:val="00603751"/>
    <w:rsid w:val="00661EB0"/>
    <w:rsid w:val="006A6268"/>
    <w:rsid w:val="006C450D"/>
    <w:rsid w:val="00796845"/>
    <w:rsid w:val="007A150D"/>
    <w:rsid w:val="007F34AA"/>
    <w:rsid w:val="00811B16"/>
    <w:rsid w:val="00837A14"/>
    <w:rsid w:val="008459F0"/>
    <w:rsid w:val="008C35A8"/>
    <w:rsid w:val="008D2086"/>
    <w:rsid w:val="00905560"/>
    <w:rsid w:val="00A65FCA"/>
    <w:rsid w:val="00A6639D"/>
    <w:rsid w:val="00A77EEC"/>
    <w:rsid w:val="00AA6ABA"/>
    <w:rsid w:val="00B37711"/>
    <w:rsid w:val="00B41838"/>
    <w:rsid w:val="00B64B82"/>
    <w:rsid w:val="00BA4D5C"/>
    <w:rsid w:val="00BC6AF3"/>
    <w:rsid w:val="00C00BC8"/>
    <w:rsid w:val="00C10407"/>
    <w:rsid w:val="00C22FA3"/>
    <w:rsid w:val="00C81EA8"/>
    <w:rsid w:val="00CB0FED"/>
    <w:rsid w:val="00CB4754"/>
    <w:rsid w:val="00CF4BC2"/>
    <w:rsid w:val="00D52487"/>
    <w:rsid w:val="00D84BD1"/>
    <w:rsid w:val="00DB4FD0"/>
    <w:rsid w:val="00E15ADE"/>
    <w:rsid w:val="00E55A0B"/>
    <w:rsid w:val="00E612B3"/>
    <w:rsid w:val="00E715E3"/>
    <w:rsid w:val="00E74A58"/>
    <w:rsid w:val="00E94C58"/>
    <w:rsid w:val="00F5449E"/>
    <w:rsid w:val="00FB3651"/>
    <w:rsid w:val="00FB3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7E10"/>
  <w15:chartTrackingRefBased/>
  <w15:docId w15:val="{CF43CFC1-1DCE-4748-A84E-322D7F3B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53634">
      <w:bodyDiv w:val="1"/>
      <w:marLeft w:val="0"/>
      <w:marRight w:val="0"/>
      <w:marTop w:val="0"/>
      <w:marBottom w:val="0"/>
      <w:divBdr>
        <w:top w:val="none" w:sz="0" w:space="0" w:color="auto"/>
        <w:left w:val="none" w:sz="0" w:space="0" w:color="auto"/>
        <w:bottom w:val="none" w:sz="0" w:space="0" w:color="auto"/>
        <w:right w:val="none" w:sz="0" w:space="0" w:color="auto"/>
      </w:divBdr>
      <w:divsChild>
        <w:div w:id="38626562">
          <w:marLeft w:val="360"/>
          <w:marRight w:val="0"/>
          <w:marTop w:val="200"/>
          <w:marBottom w:val="0"/>
          <w:divBdr>
            <w:top w:val="none" w:sz="0" w:space="0" w:color="auto"/>
            <w:left w:val="none" w:sz="0" w:space="0" w:color="auto"/>
            <w:bottom w:val="none" w:sz="0" w:space="0" w:color="auto"/>
            <w:right w:val="none" w:sz="0" w:space="0" w:color="auto"/>
          </w:divBdr>
        </w:div>
        <w:div w:id="742264556">
          <w:marLeft w:val="360"/>
          <w:marRight w:val="0"/>
          <w:marTop w:val="200"/>
          <w:marBottom w:val="0"/>
          <w:divBdr>
            <w:top w:val="none" w:sz="0" w:space="0" w:color="auto"/>
            <w:left w:val="none" w:sz="0" w:space="0" w:color="auto"/>
            <w:bottom w:val="none" w:sz="0" w:space="0" w:color="auto"/>
            <w:right w:val="none" w:sz="0" w:space="0" w:color="auto"/>
          </w:divBdr>
        </w:div>
        <w:div w:id="706637989">
          <w:marLeft w:val="360"/>
          <w:marRight w:val="0"/>
          <w:marTop w:val="200"/>
          <w:marBottom w:val="0"/>
          <w:divBdr>
            <w:top w:val="none" w:sz="0" w:space="0" w:color="auto"/>
            <w:left w:val="none" w:sz="0" w:space="0" w:color="auto"/>
            <w:bottom w:val="none" w:sz="0" w:space="0" w:color="auto"/>
            <w:right w:val="none" w:sz="0" w:space="0" w:color="auto"/>
          </w:divBdr>
        </w:div>
        <w:div w:id="990713261">
          <w:marLeft w:val="360"/>
          <w:marRight w:val="0"/>
          <w:marTop w:val="200"/>
          <w:marBottom w:val="0"/>
          <w:divBdr>
            <w:top w:val="none" w:sz="0" w:space="0" w:color="auto"/>
            <w:left w:val="none" w:sz="0" w:space="0" w:color="auto"/>
            <w:bottom w:val="none" w:sz="0" w:space="0" w:color="auto"/>
            <w:right w:val="none" w:sz="0" w:space="0" w:color="auto"/>
          </w:divBdr>
        </w:div>
      </w:divsChild>
    </w:div>
    <w:div w:id="1281107848">
      <w:bodyDiv w:val="1"/>
      <w:marLeft w:val="0"/>
      <w:marRight w:val="0"/>
      <w:marTop w:val="0"/>
      <w:marBottom w:val="0"/>
      <w:divBdr>
        <w:top w:val="none" w:sz="0" w:space="0" w:color="auto"/>
        <w:left w:val="none" w:sz="0" w:space="0" w:color="auto"/>
        <w:bottom w:val="none" w:sz="0" w:space="0" w:color="auto"/>
        <w:right w:val="none" w:sz="0" w:space="0" w:color="auto"/>
      </w:divBdr>
      <w:divsChild>
        <w:div w:id="1816605698">
          <w:marLeft w:val="360"/>
          <w:marRight w:val="0"/>
          <w:marTop w:val="200"/>
          <w:marBottom w:val="0"/>
          <w:divBdr>
            <w:top w:val="none" w:sz="0" w:space="0" w:color="auto"/>
            <w:left w:val="none" w:sz="0" w:space="0" w:color="auto"/>
            <w:bottom w:val="none" w:sz="0" w:space="0" w:color="auto"/>
            <w:right w:val="none" w:sz="0" w:space="0" w:color="auto"/>
          </w:divBdr>
        </w:div>
        <w:div w:id="1174764456">
          <w:marLeft w:val="360"/>
          <w:marRight w:val="0"/>
          <w:marTop w:val="200"/>
          <w:marBottom w:val="0"/>
          <w:divBdr>
            <w:top w:val="none" w:sz="0" w:space="0" w:color="auto"/>
            <w:left w:val="none" w:sz="0" w:space="0" w:color="auto"/>
            <w:bottom w:val="none" w:sz="0" w:space="0" w:color="auto"/>
            <w:right w:val="none" w:sz="0" w:space="0" w:color="auto"/>
          </w:divBdr>
        </w:div>
        <w:div w:id="1397896885">
          <w:marLeft w:val="360"/>
          <w:marRight w:val="0"/>
          <w:marTop w:val="200"/>
          <w:marBottom w:val="0"/>
          <w:divBdr>
            <w:top w:val="none" w:sz="0" w:space="0" w:color="auto"/>
            <w:left w:val="none" w:sz="0" w:space="0" w:color="auto"/>
            <w:bottom w:val="none" w:sz="0" w:space="0" w:color="auto"/>
            <w:right w:val="none" w:sz="0" w:space="0" w:color="auto"/>
          </w:divBdr>
        </w:div>
        <w:div w:id="1091899211">
          <w:marLeft w:val="360"/>
          <w:marRight w:val="0"/>
          <w:marTop w:val="200"/>
          <w:marBottom w:val="0"/>
          <w:divBdr>
            <w:top w:val="none" w:sz="0" w:space="0" w:color="auto"/>
            <w:left w:val="none" w:sz="0" w:space="0" w:color="auto"/>
            <w:bottom w:val="none" w:sz="0" w:space="0" w:color="auto"/>
            <w:right w:val="none" w:sz="0" w:space="0" w:color="auto"/>
          </w:divBdr>
        </w:div>
        <w:div w:id="1687709825">
          <w:marLeft w:val="360"/>
          <w:marRight w:val="0"/>
          <w:marTop w:val="200"/>
          <w:marBottom w:val="0"/>
          <w:divBdr>
            <w:top w:val="none" w:sz="0" w:space="0" w:color="auto"/>
            <w:left w:val="none" w:sz="0" w:space="0" w:color="auto"/>
            <w:bottom w:val="none" w:sz="0" w:space="0" w:color="auto"/>
            <w:right w:val="none" w:sz="0" w:space="0" w:color="auto"/>
          </w:divBdr>
        </w:div>
      </w:divsChild>
    </w:div>
    <w:div w:id="1586105347">
      <w:bodyDiv w:val="1"/>
      <w:marLeft w:val="0"/>
      <w:marRight w:val="0"/>
      <w:marTop w:val="0"/>
      <w:marBottom w:val="0"/>
      <w:divBdr>
        <w:top w:val="none" w:sz="0" w:space="0" w:color="auto"/>
        <w:left w:val="none" w:sz="0" w:space="0" w:color="auto"/>
        <w:bottom w:val="none" w:sz="0" w:space="0" w:color="auto"/>
        <w:right w:val="none" w:sz="0" w:space="0" w:color="auto"/>
      </w:divBdr>
      <w:divsChild>
        <w:div w:id="487479593">
          <w:marLeft w:val="360"/>
          <w:marRight w:val="0"/>
          <w:marTop w:val="200"/>
          <w:marBottom w:val="0"/>
          <w:divBdr>
            <w:top w:val="none" w:sz="0" w:space="0" w:color="auto"/>
            <w:left w:val="none" w:sz="0" w:space="0" w:color="auto"/>
            <w:bottom w:val="none" w:sz="0" w:space="0" w:color="auto"/>
            <w:right w:val="none" w:sz="0" w:space="0" w:color="auto"/>
          </w:divBdr>
        </w:div>
        <w:div w:id="627976563">
          <w:marLeft w:val="360"/>
          <w:marRight w:val="0"/>
          <w:marTop w:val="200"/>
          <w:marBottom w:val="0"/>
          <w:divBdr>
            <w:top w:val="none" w:sz="0" w:space="0" w:color="auto"/>
            <w:left w:val="none" w:sz="0" w:space="0" w:color="auto"/>
            <w:bottom w:val="none" w:sz="0" w:space="0" w:color="auto"/>
            <w:right w:val="none" w:sz="0" w:space="0" w:color="auto"/>
          </w:divBdr>
        </w:div>
        <w:div w:id="1923638218">
          <w:marLeft w:val="360"/>
          <w:marRight w:val="0"/>
          <w:marTop w:val="200"/>
          <w:marBottom w:val="0"/>
          <w:divBdr>
            <w:top w:val="none" w:sz="0" w:space="0" w:color="auto"/>
            <w:left w:val="none" w:sz="0" w:space="0" w:color="auto"/>
            <w:bottom w:val="none" w:sz="0" w:space="0" w:color="auto"/>
            <w:right w:val="none" w:sz="0" w:space="0" w:color="auto"/>
          </w:divBdr>
        </w:div>
        <w:div w:id="6916834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Niti5wYzXAhUEJVAKHSZjA4kQjRwIBw&amp;url=https://www.artspool-e-learning.com/lessons/a-linha-curva-the-facts/&amp;psig=AOvVaw2WfDZG-MpW_SOnHa12nqS6&amp;ust=1509046153174257"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s://www.google.co.uk/url?sa=i&amp;rct=j&amp;q=&amp;esrc=s&amp;source=images&amp;cd=&amp;cad=rja&amp;uact=8&amp;ved=0ahUKEwjRltLGiYvXAhVFLlAKHVUNBE8QjRwIBw&amp;url=http://sincerelyamy.com/2016/09/29/review-rambert-the-lowry/&amp;psig=AOvVaw2gWD3WkYE_zfWmSaQmAAyv&amp;ust=1508996865944104"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Mills</dc:creator>
  <cp:keywords/>
  <dc:description/>
  <cp:lastModifiedBy>A Sherlock</cp:lastModifiedBy>
  <cp:revision>3</cp:revision>
  <dcterms:created xsi:type="dcterms:W3CDTF">2018-09-30T12:14:00Z</dcterms:created>
  <dcterms:modified xsi:type="dcterms:W3CDTF">2018-09-30T12:15:00Z</dcterms:modified>
</cp:coreProperties>
</file>